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4FD95B" w14:textId="5A845C21" w:rsidR="00C603F0" w:rsidRPr="00C10F7B" w:rsidRDefault="00C603F0" w:rsidP="00700CCE">
      <w:pPr>
        <w:spacing w:after="120"/>
        <w:jc w:val="center"/>
        <w:rPr>
          <w:smallCaps/>
          <w:sz w:val="24"/>
        </w:rPr>
        <w:sectPr w:rsidR="00C603F0" w:rsidRPr="00C10F7B" w:rsidSect="00C603F0">
          <w:headerReference w:type="even" r:id="rId6"/>
          <w:headerReference w:type="default" r:id="rId7"/>
          <w:footerReference w:type="even" r:id="rId8"/>
          <w:pgSz w:w="11905" w:h="16837"/>
          <w:pgMar w:top="851" w:right="992" w:bottom="992" w:left="992" w:header="709" w:footer="709" w:gutter="0"/>
          <w:cols w:space="708"/>
        </w:sectPr>
      </w:pPr>
      <w:r w:rsidRPr="00C10F7B">
        <w:rPr>
          <w:b/>
          <w:smallCaps/>
          <w:sz w:val="24"/>
        </w:rPr>
        <w:t xml:space="preserve">Music supplement to Lute News </w:t>
      </w:r>
      <w:r w:rsidR="00F62420" w:rsidRPr="00C10F7B">
        <w:rPr>
          <w:b/>
          <w:smallCaps/>
          <w:sz w:val="24"/>
        </w:rPr>
        <w:t>101</w:t>
      </w:r>
      <w:r w:rsidR="00700CCE" w:rsidRPr="00C10F7B">
        <w:rPr>
          <w:b/>
          <w:smallCaps/>
          <w:sz w:val="24"/>
        </w:rPr>
        <w:t xml:space="preserve">: </w:t>
      </w:r>
      <w:r w:rsidR="009F1F24" w:rsidRPr="00C10F7B">
        <w:rPr>
          <w:b/>
          <w:smallCaps/>
          <w:sz w:val="24"/>
        </w:rPr>
        <w:t>The sixteen</w:t>
      </w:r>
      <w:r w:rsidR="006814A2" w:rsidRPr="00C10F7B">
        <w:rPr>
          <w:b/>
          <w:smallCaps/>
          <w:sz w:val="24"/>
        </w:rPr>
        <w:t xml:space="preserve"> </w:t>
      </w:r>
      <w:r w:rsidR="00700CCE" w:rsidRPr="00C10F7B">
        <w:rPr>
          <w:b/>
          <w:smallCaps/>
          <w:sz w:val="24"/>
        </w:rPr>
        <w:t>Fantasias of Giacomo Gorzanis</w:t>
      </w:r>
    </w:p>
    <w:p w14:paraId="65BABFFD" w14:textId="2449CADB" w:rsidR="00DD5994" w:rsidRPr="00C10F7B" w:rsidRDefault="00C603F0" w:rsidP="00166ADD">
      <w:pPr>
        <w:ind w:firstLine="425"/>
        <w:rPr>
          <w:szCs w:val="20"/>
        </w:rPr>
      </w:pPr>
      <w:r w:rsidRPr="00C10F7B">
        <w:rPr>
          <w:szCs w:val="20"/>
        </w:rPr>
        <w:t xml:space="preserve">This tablature supplement </w:t>
      </w:r>
      <w:r w:rsidR="00BC16FE" w:rsidRPr="00C10F7B">
        <w:rPr>
          <w:szCs w:val="20"/>
        </w:rPr>
        <w:t>includes</w:t>
      </w:r>
      <w:r w:rsidR="00C509F0" w:rsidRPr="00C10F7B">
        <w:rPr>
          <w:szCs w:val="20"/>
        </w:rPr>
        <w:t xml:space="preserve"> the </w:t>
      </w:r>
      <w:r w:rsidR="00BC16FE" w:rsidRPr="00C10F7B">
        <w:rPr>
          <w:szCs w:val="20"/>
        </w:rPr>
        <w:t xml:space="preserve">sixteen </w:t>
      </w:r>
      <w:r w:rsidR="00C509F0" w:rsidRPr="00C10F7B">
        <w:rPr>
          <w:szCs w:val="20"/>
        </w:rPr>
        <w:t xml:space="preserve">fantasias and recercars of Giacomo Gorzanis, </w:t>
      </w:r>
      <w:r w:rsidR="00BC16FE" w:rsidRPr="00C10F7B">
        <w:rPr>
          <w:szCs w:val="20"/>
        </w:rPr>
        <w:t xml:space="preserve">found in </w:t>
      </w:r>
      <w:r w:rsidR="00F25E98" w:rsidRPr="00C10F7B">
        <w:rPr>
          <w:szCs w:val="20"/>
        </w:rPr>
        <w:t>four printed lute books</w:t>
      </w:r>
      <w:r w:rsidR="00726FC6" w:rsidRPr="00C10F7B">
        <w:rPr>
          <w:szCs w:val="20"/>
        </w:rPr>
        <w:t xml:space="preserve"> </w:t>
      </w:r>
      <w:r w:rsidR="00D11989" w:rsidRPr="00C10F7B">
        <w:rPr>
          <w:szCs w:val="20"/>
        </w:rPr>
        <w:t>of</w:t>
      </w:r>
      <w:r w:rsidR="009B68B6" w:rsidRPr="00C10F7B">
        <w:rPr>
          <w:szCs w:val="20"/>
        </w:rPr>
        <w:t xml:space="preserve"> his music </w:t>
      </w:r>
      <w:r w:rsidR="00726FC6" w:rsidRPr="00C10F7B">
        <w:rPr>
          <w:szCs w:val="20"/>
        </w:rPr>
        <w:t xml:space="preserve">published </w:t>
      </w:r>
      <w:r w:rsidR="00B8505A">
        <w:rPr>
          <w:szCs w:val="20"/>
        </w:rPr>
        <w:t xml:space="preserve">in Venice </w:t>
      </w:r>
      <w:r w:rsidR="00726FC6" w:rsidRPr="00C10F7B">
        <w:rPr>
          <w:szCs w:val="20"/>
        </w:rPr>
        <w:t>between 1561 and 1579</w:t>
      </w:r>
      <w:r w:rsidR="00C509F0" w:rsidRPr="00C10F7B">
        <w:rPr>
          <w:szCs w:val="20"/>
        </w:rPr>
        <w:t>,</w:t>
      </w:r>
      <w:r w:rsidR="007C2795" w:rsidRPr="00C10F7B">
        <w:rPr>
          <w:rStyle w:val="FootnoteReference"/>
          <w:szCs w:val="20"/>
        </w:rPr>
        <w:footnoteReference w:id="1"/>
      </w:r>
      <w:r w:rsidR="00C509F0" w:rsidRPr="00C10F7B">
        <w:rPr>
          <w:szCs w:val="20"/>
        </w:rPr>
        <w:t xml:space="preserve"> </w:t>
      </w:r>
      <w:r w:rsidR="00BC16FE" w:rsidRPr="00C10F7B">
        <w:rPr>
          <w:szCs w:val="20"/>
        </w:rPr>
        <w:t>with</w:t>
      </w:r>
      <w:r w:rsidR="00C509F0" w:rsidRPr="00C10F7B">
        <w:rPr>
          <w:szCs w:val="20"/>
        </w:rPr>
        <w:t xml:space="preserve"> addit</w:t>
      </w:r>
      <w:r w:rsidR="009B68B6" w:rsidRPr="00C10F7B">
        <w:rPr>
          <w:szCs w:val="20"/>
        </w:rPr>
        <w:t>ional versions of two</w:t>
      </w:r>
      <w:r w:rsidR="002B175F" w:rsidRPr="00C10F7B">
        <w:rPr>
          <w:szCs w:val="20"/>
        </w:rPr>
        <w:t xml:space="preserve"> </w:t>
      </w:r>
      <w:r w:rsidR="00C509F0" w:rsidRPr="00C10F7B">
        <w:rPr>
          <w:szCs w:val="20"/>
        </w:rPr>
        <w:t>from manuscript</w:t>
      </w:r>
      <w:r w:rsidR="001D1195" w:rsidRPr="00C10F7B">
        <w:rPr>
          <w:szCs w:val="20"/>
        </w:rPr>
        <w:t xml:space="preserve"> </w:t>
      </w:r>
      <w:r w:rsidR="00C509F0" w:rsidRPr="00C10F7B">
        <w:rPr>
          <w:szCs w:val="20"/>
        </w:rPr>
        <w:t>s</w:t>
      </w:r>
      <w:r w:rsidR="001D1195" w:rsidRPr="00C10F7B">
        <w:rPr>
          <w:szCs w:val="20"/>
        </w:rPr>
        <w:t>ources</w:t>
      </w:r>
      <w:r w:rsidR="00C509F0" w:rsidRPr="00C10F7B">
        <w:rPr>
          <w:szCs w:val="20"/>
        </w:rPr>
        <w:t xml:space="preserve">. </w:t>
      </w:r>
      <w:r w:rsidR="00CB7587" w:rsidRPr="00C10F7B">
        <w:rPr>
          <w:szCs w:val="20"/>
        </w:rPr>
        <w:t xml:space="preserve">He was born </w:t>
      </w:r>
      <w:r w:rsidR="007274FB" w:rsidRPr="00C10F7B">
        <w:rPr>
          <w:szCs w:val="20"/>
        </w:rPr>
        <w:t xml:space="preserve">around 1530 </w:t>
      </w:r>
      <w:r w:rsidR="00693F98" w:rsidRPr="00C10F7B">
        <w:rPr>
          <w:szCs w:val="20"/>
        </w:rPr>
        <w:t>in Apulia (Puglia)</w:t>
      </w:r>
      <w:r w:rsidR="00CB7587" w:rsidRPr="00C10F7B">
        <w:rPr>
          <w:szCs w:val="20"/>
        </w:rPr>
        <w:t xml:space="preserve"> near Bari in southern Italy, and </w:t>
      </w:r>
      <w:r w:rsidR="007274FB" w:rsidRPr="00C10F7B">
        <w:rPr>
          <w:szCs w:val="20"/>
        </w:rPr>
        <w:t xml:space="preserve">declares </w:t>
      </w:r>
      <w:r w:rsidR="002B175F" w:rsidRPr="00C10F7B">
        <w:rPr>
          <w:szCs w:val="20"/>
        </w:rPr>
        <w:t xml:space="preserve">in </w:t>
      </w:r>
      <w:r w:rsidR="00BB21E7" w:rsidRPr="00C10F7B">
        <w:rPr>
          <w:szCs w:val="20"/>
        </w:rPr>
        <w:t>the first</w:t>
      </w:r>
      <w:r w:rsidR="00EC1319" w:rsidRPr="00C10F7B">
        <w:rPr>
          <w:szCs w:val="20"/>
        </w:rPr>
        <w:t xml:space="preserve"> of </w:t>
      </w:r>
      <w:r w:rsidR="002B175F" w:rsidRPr="00C10F7B">
        <w:rPr>
          <w:szCs w:val="20"/>
        </w:rPr>
        <w:t xml:space="preserve">his prints </w:t>
      </w:r>
      <w:r w:rsidR="007274FB" w:rsidRPr="00C10F7B">
        <w:rPr>
          <w:szCs w:val="20"/>
        </w:rPr>
        <w:t xml:space="preserve">that he </w:t>
      </w:r>
      <w:r w:rsidR="00CB7587" w:rsidRPr="00C10F7B">
        <w:rPr>
          <w:szCs w:val="20"/>
        </w:rPr>
        <w:t>was blind</w:t>
      </w:r>
      <w:r w:rsidR="00693F98" w:rsidRPr="00C10F7B">
        <w:rPr>
          <w:szCs w:val="20"/>
        </w:rPr>
        <w:t xml:space="preserve"> </w:t>
      </w:r>
      <w:r w:rsidR="00FC50FC">
        <w:rPr>
          <w:szCs w:val="20"/>
        </w:rPr>
        <w:t>(see title pages on p. 3)</w:t>
      </w:r>
      <w:r w:rsidR="00CB7587" w:rsidRPr="00C10F7B">
        <w:rPr>
          <w:szCs w:val="20"/>
        </w:rPr>
        <w:t>.</w:t>
      </w:r>
      <w:r w:rsidR="00D7616B" w:rsidRPr="00C10F7B">
        <w:rPr>
          <w:rStyle w:val="FootnoteReference"/>
          <w:szCs w:val="20"/>
        </w:rPr>
        <w:footnoteReference w:id="2"/>
      </w:r>
      <w:r w:rsidR="007274FB" w:rsidRPr="00C10F7B">
        <w:rPr>
          <w:szCs w:val="20"/>
        </w:rPr>
        <w:t xml:space="preserve"> In</w:t>
      </w:r>
      <w:r w:rsidR="001053DD" w:rsidRPr="00C10F7B">
        <w:rPr>
          <w:szCs w:val="20"/>
        </w:rPr>
        <w:t xml:space="preserve"> 1557 he is recorded in Trieste which is</w:t>
      </w:r>
      <w:r w:rsidR="007274FB" w:rsidRPr="00C10F7B">
        <w:rPr>
          <w:szCs w:val="20"/>
        </w:rPr>
        <w:t xml:space="preserve"> about </w:t>
      </w:r>
      <w:r w:rsidR="001053DD" w:rsidRPr="00C10F7B">
        <w:rPr>
          <w:szCs w:val="20"/>
        </w:rPr>
        <w:t>150 km round the Adriatic coast from Ven</w:t>
      </w:r>
      <w:r w:rsidR="0075249E">
        <w:rPr>
          <w:szCs w:val="20"/>
        </w:rPr>
        <w:t>ice</w:t>
      </w:r>
      <w:r w:rsidR="009D1A3C">
        <w:rPr>
          <w:szCs w:val="20"/>
        </w:rPr>
        <w:t>. It is also about</w:t>
      </w:r>
      <w:r w:rsidR="00FA58D4">
        <w:rPr>
          <w:szCs w:val="20"/>
        </w:rPr>
        <w:t xml:space="preserve"> 75 km from Ljubljana</w:t>
      </w:r>
      <w:r w:rsidR="002B175F" w:rsidRPr="00C10F7B">
        <w:rPr>
          <w:szCs w:val="20"/>
        </w:rPr>
        <w:t xml:space="preserve"> now in Slovenia</w:t>
      </w:r>
      <w:r w:rsidR="009D1A3C">
        <w:rPr>
          <w:szCs w:val="20"/>
        </w:rPr>
        <w:t xml:space="preserve">, but then called Laibach, </w:t>
      </w:r>
      <w:r w:rsidR="007274FB" w:rsidRPr="00C10F7B">
        <w:rPr>
          <w:szCs w:val="20"/>
        </w:rPr>
        <w:t>the centre of the Inner Austrian duchy of Carniola and Corinthia</w:t>
      </w:r>
      <w:r w:rsidR="009D1A3C">
        <w:rPr>
          <w:szCs w:val="20"/>
        </w:rPr>
        <w:t xml:space="preserve"> and</w:t>
      </w:r>
      <w:r w:rsidR="001053DD" w:rsidRPr="00C10F7B">
        <w:rPr>
          <w:szCs w:val="20"/>
        </w:rPr>
        <w:t xml:space="preserve"> the home of the dedicatees of </w:t>
      </w:r>
      <w:r w:rsidR="00B8505A">
        <w:rPr>
          <w:szCs w:val="20"/>
        </w:rPr>
        <w:t>his</w:t>
      </w:r>
      <w:r w:rsidR="001053DD" w:rsidRPr="00C10F7B">
        <w:rPr>
          <w:szCs w:val="20"/>
        </w:rPr>
        <w:t xml:space="preserve"> prints</w:t>
      </w:r>
      <w:r w:rsidR="007274FB" w:rsidRPr="00C10F7B">
        <w:rPr>
          <w:szCs w:val="20"/>
        </w:rPr>
        <w:t>.</w:t>
      </w:r>
      <w:r w:rsidR="00C8104F" w:rsidRPr="00C10F7B">
        <w:rPr>
          <w:rStyle w:val="FootnoteReference"/>
          <w:szCs w:val="20"/>
        </w:rPr>
        <w:footnoteReference w:id="3"/>
      </w:r>
      <w:r w:rsidR="007274FB" w:rsidRPr="00C10F7B">
        <w:rPr>
          <w:szCs w:val="20"/>
        </w:rPr>
        <w:t xml:space="preserve"> He became a citizen of Triest</w:t>
      </w:r>
      <w:r w:rsidR="001053DD" w:rsidRPr="00C10F7B">
        <w:rPr>
          <w:szCs w:val="20"/>
        </w:rPr>
        <w:t>e</w:t>
      </w:r>
      <w:r w:rsidR="007274FB" w:rsidRPr="00C10F7B">
        <w:rPr>
          <w:szCs w:val="20"/>
        </w:rPr>
        <w:t xml:space="preserve"> </w:t>
      </w:r>
      <w:r w:rsidR="00FC1E21">
        <w:rPr>
          <w:szCs w:val="20"/>
        </w:rPr>
        <w:t xml:space="preserve">around </w:t>
      </w:r>
      <w:r w:rsidR="007274FB" w:rsidRPr="00C10F7B">
        <w:rPr>
          <w:szCs w:val="20"/>
        </w:rPr>
        <w:t xml:space="preserve">1567, </w:t>
      </w:r>
      <w:r w:rsidR="00FC1E21">
        <w:rPr>
          <w:szCs w:val="20"/>
        </w:rPr>
        <w:t>fullfilling the requirment</w:t>
      </w:r>
      <w:r w:rsidR="007274FB" w:rsidRPr="00C10F7B">
        <w:rPr>
          <w:szCs w:val="20"/>
        </w:rPr>
        <w:t xml:space="preserve"> </w:t>
      </w:r>
      <w:r w:rsidR="00FC1E21">
        <w:rPr>
          <w:szCs w:val="20"/>
        </w:rPr>
        <w:t>of residency</w:t>
      </w:r>
      <w:r w:rsidR="00BB21E7" w:rsidRPr="00C10F7B">
        <w:rPr>
          <w:szCs w:val="20"/>
        </w:rPr>
        <w:t xml:space="preserve"> for </w:t>
      </w:r>
      <w:r w:rsidR="007274FB" w:rsidRPr="00C10F7B">
        <w:rPr>
          <w:szCs w:val="20"/>
        </w:rPr>
        <w:t>10 years and own</w:t>
      </w:r>
      <w:r w:rsidR="00FC1E21">
        <w:rPr>
          <w:szCs w:val="20"/>
        </w:rPr>
        <w:t>ership of</w:t>
      </w:r>
      <w:r w:rsidR="007274FB" w:rsidRPr="00C10F7B">
        <w:rPr>
          <w:szCs w:val="20"/>
        </w:rPr>
        <w:t xml:space="preserve"> property, so it seems he was wealthy. </w:t>
      </w:r>
      <w:r w:rsidR="001053DD" w:rsidRPr="00C10F7B">
        <w:rPr>
          <w:szCs w:val="20"/>
        </w:rPr>
        <w:t xml:space="preserve">He was married </w:t>
      </w:r>
      <w:r w:rsidR="00EC1319" w:rsidRPr="00C10F7B">
        <w:rPr>
          <w:szCs w:val="20"/>
        </w:rPr>
        <w:t>with</w:t>
      </w:r>
      <w:r w:rsidR="001053DD" w:rsidRPr="00C10F7B">
        <w:rPr>
          <w:szCs w:val="20"/>
        </w:rPr>
        <w:t xml:space="preserve"> two children, Domen</w:t>
      </w:r>
      <w:r w:rsidR="004F65E9" w:rsidRPr="00C10F7B">
        <w:rPr>
          <w:szCs w:val="20"/>
        </w:rPr>
        <w:t>ica Giacoma and Mas</w:t>
      </w:r>
      <w:r w:rsidR="000721B0">
        <w:rPr>
          <w:szCs w:val="20"/>
        </w:rPr>
        <w:t>s</w:t>
      </w:r>
      <w:r w:rsidR="004F65E9" w:rsidRPr="00C10F7B">
        <w:rPr>
          <w:szCs w:val="20"/>
        </w:rPr>
        <w:t>imiliano</w:t>
      </w:r>
      <w:r w:rsidR="00EC1319" w:rsidRPr="00C10F7B">
        <w:rPr>
          <w:szCs w:val="20"/>
        </w:rPr>
        <w:t>,</w:t>
      </w:r>
      <w:r w:rsidR="004F65E9" w:rsidRPr="00C10F7B">
        <w:rPr>
          <w:szCs w:val="20"/>
        </w:rPr>
        <w:t xml:space="preserve"> and</w:t>
      </w:r>
      <w:r w:rsidR="001053DD" w:rsidRPr="00C10F7B">
        <w:rPr>
          <w:szCs w:val="20"/>
        </w:rPr>
        <w:t xml:space="preserve"> </w:t>
      </w:r>
      <w:r w:rsidR="00A50473">
        <w:rPr>
          <w:szCs w:val="20"/>
        </w:rPr>
        <w:t xml:space="preserve">spent most of his life in </w:t>
      </w:r>
      <w:r w:rsidR="001053DD" w:rsidRPr="00C10F7B">
        <w:rPr>
          <w:szCs w:val="20"/>
        </w:rPr>
        <w:t>Trieste</w:t>
      </w:r>
      <w:r w:rsidR="0007113F">
        <w:rPr>
          <w:szCs w:val="20"/>
        </w:rPr>
        <w:t>. He is last recorded in 1572 or 1573</w:t>
      </w:r>
      <w:r w:rsidR="00E75030">
        <w:rPr>
          <w:szCs w:val="20"/>
        </w:rPr>
        <w:t>,</w:t>
      </w:r>
      <w:r w:rsidR="00E75030">
        <w:rPr>
          <w:rStyle w:val="FootnoteReference"/>
          <w:szCs w:val="20"/>
        </w:rPr>
        <w:footnoteReference w:id="4"/>
      </w:r>
      <w:r w:rsidR="0007113F">
        <w:rPr>
          <w:szCs w:val="20"/>
        </w:rPr>
        <w:t xml:space="preserve"> and</w:t>
      </w:r>
      <w:r w:rsidR="001053DD" w:rsidRPr="00C10F7B">
        <w:rPr>
          <w:szCs w:val="20"/>
        </w:rPr>
        <w:t xml:space="preserve"> </w:t>
      </w:r>
      <w:r w:rsidR="005F0956" w:rsidRPr="00C10F7B">
        <w:rPr>
          <w:szCs w:val="20"/>
        </w:rPr>
        <w:t>d</w:t>
      </w:r>
      <w:r w:rsidR="0007113F">
        <w:rPr>
          <w:szCs w:val="20"/>
        </w:rPr>
        <w:t>ied</w:t>
      </w:r>
      <w:r w:rsidR="00EC1319" w:rsidRPr="00C10F7B">
        <w:rPr>
          <w:szCs w:val="20"/>
        </w:rPr>
        <w:t xml:space="preserve"> sometime between</w:t>
      </w:r>
      <w:r w:rsidR="004F65E9" w:rsidRPr="00C10F7B">
        <w:rPr>
          <w:szCs w:val="20"/>
        </w:rPr>
        <w:t xml:space="preserve"> </w:t>
      </w:r>
      <w:r w:rsidR="0007113F">
        <w:rPr>
          <w:szCs w:val="20"/>
        </w:rPr>
        <w:t xml:space="preserve">then and </w:t>
      </w:r>
      <w:r w:rsidR="001053DD" w:rsidRPr="00C10F7B">
        <w:rPr>
          <w:szCs w:val="20"/>
        </w:rPr>
        <w:t xml:space="preserve">the </w:t>
      </w:r>
      <w:r w:rsidR="001F7DA4">
        <w:rPr>
          <w:szCs w:val="20"/>
        </w:rPr>
        <w:t>appearance of his fourth lute book</w:t>
      </w:r>
      <w:r w:rsidR="001053DD" w:rsidRPr="00C10F7B">
        <w:rPr>
          <w:szCs w:val="20"/>
        </w:rPr>
        <w:t xml:space="preserve"> published posthumously by his son, one </w:t>
      </w:r>
      <w:r w:rsidR="004F65E9" w:rsidRPr="00C10F7B">
        <w:rPr>
          <w:szCs w:val="20"/>
        </w:rPr>
        <w:t xml:space="preserve">of two </w:t>
      </w:r>
      <w:r w:rsidR="00EC1319" w:rsidRPr="00C10F7B">
        <w:rPr>
          <w:szCs w:val="20"/>
        </w:rPr>
        <w:t xml:space="preserve">known </w:t>
      </w:r>
      <w:r w:rsidR="001053DD" w:rsidRPr="00C10F7B">
        <w:rPr>
          <w:szCs w:val="20"/>
        </w:rPr>
        <w:t>edition</w:t>
      </w:r>
      <w:r w:rsidR="004F65E9" w:rsidRPr="00C10F7B">
        <w:rPr>
          <w:szCs w:val="20"/>
        </w:rPr>
        <w:t>s</w:t>
      </w:r>
      <w:r w:rsidR="001053DD" w:rsidRPr="00C10F7B">
        <w:rPr>
          <w:szCs w:val="20"/>
        </w:rPr>
        <w:t xml:space="preserve"> dated 1579</w:t>
      </w:r>
      <w:r w:rsidR="000E7F52">
        <w:rPr>
          <w:szCs w:val="20"/>
        </w:rPr>
        <w:t>.</w:t>
      </w:r>
      <w:r w:rsidR="000E7F52" w:rsidRPr="000E7F52">
        <w:rPr>
          <w:szCs w:val="20"/>
          <w:vertAlign w:val="superscript"/>
        </w:rPr>
        <w:t>3</w:t>
      </w:r>
      <w:r w:rsidR="00BB21E7" w:rsidRPr="00C10F7B">
        <w:rPr>
          <w:szCs w:val="20"/>
        </w:rPr>
        <w:t xml:space="preserve"> </w:t>
      </w:r>
      <w:r w:rsidR="00343300">
        <w:rPr>
          <w:szCs w:val="20"/>
        </w:rPr>
        <w:t>A</w:t>
      </w:r>
      <w:r w:rsidR="009B68B6" w:rsidRPr="00C10F7B">
        <w:rPr>
          <w:szCs w:val="20"/>
        </w:rPr>
        <w:t xml:space="preserve"> manuscript </w:t>
      </w:r>
      <w:r w:rsidR="00343300">
        <w:rPr>
          <w:szCs w:val="20"/>
        </w:rPr>
        <w:t>of music by Gorzanis</w:t>
      </w:r>
      <w:r w:rsidR="008C2F4E">
        <w:rPr>
          <w:szCs w:val="20"/>
        </w:rPr>
        <w:t xml:space="preserve"> </w:t>
      </w:r>
      <w:r w:rsidR="005079C6">
        <w:rPr>
          <w:szCs w:val="20"/>
        </w:rPr>
        <w:t>dated 1567 was probably copied in Munich</w:t>
      </w:r>
      <w:r w:rsidR="00B8505A">
        <w:rPr>
          <w:szCs w:val="20"/>
        </w:rPr>
        <w:t>, w</w:t>
      </w:r>
      <w:r w:rsidR="00B0102D">
        <w:rPr>
          <w:szCs w:val="20"/>
        </w:rPr>
        <w:t xml:space="preserve">hich may have been a draft for </w:t>
      </w:r>
      <w:r w:rsidR="00B8505A">
        <w:rPr>
          <w:szCs w:val="20"/>
        </w:rPr>
        <w:t>another print</w:t>
      </w:r>
      <w:r w:rsidR="005079C6">
        <w:rPr>
          <w:szCs w:val="20"/>
        </w:rPr>
        <w:t>.</w:t>
      </w:r>
      <w:r w:rsidR="00C46FCC" w:rsidRPr="00C10F7B">
        <w:rPr>
          <w:rStyle w:val="FootnoteReference"/>
          <w:szCs w:val="20"/>
          <w:lang w:val="en-US"/>
        </w:rPr>
        <w:footnoteReference w:id="5"/>
      </w:r>
      <w:r w:rsidR="005079C6">
        <w:rPr>
          <w:szCs w:val="20"/>
        </w:rPr>
        <w:t xml:space="preserve"> It was in</w:t>
      </w:r>
      <w:r w:rsidR="00817F51" w:rsidRPr="00C10F7B">
        <w:rPr>
          <w:szCs w:val="20"/>
        </w:rPr>
        <w:t xml:space="preserve"> the </w:t>
      </w:r>
      <w:r w:rsidR="00817F51" w:rsidRPr="00C10F7B">
        <w:rPr>
          <w:szCs w:val="20"/>
          <w:lang w:val="en-US"/>
        </w:rPr>
        <w:t>library of the Augsburg patrician Hans Heinrich Herwarth (1528</w:t>
      </w:r>
      <w:r w:rsidR="00904AB9" w:rsidRPr="00C10F7B">
        <w:rPr>
          <w:szCs w:val="20"/>
          <w:lang w:val="en-US"/>
        </w:rPr>
        <w:t>-</w:t>
      </w:r>
      <w:r w:rsidR="00817F51" w:rsidRPr="00C10F7B">
        <w:rPr>
          <w:szCs w:val="20"/>
          <w:lang w:val="en-US"/>
        </w:rPr>
        <w:t>1583) before being acquired by the Bavarian ducal library in 1588</w:t>
      </w:r>
      <w:r w:rsidR="00343300">
        <w:rPr>
          <w:szCs w:val="20"/>
          <w:lang w:val="en-US"/>
        </w:rPr>
        <w:t xml:space="preserve"> [</w:t>
      </w:r>
      <w:r w:rsidR="00A50473">
        <w:rPr>
          <w:szCs w:val="20"/>
        </w:rPr>
        <w:t>D-Mbs Mus. ms. 1511a</w:t>
      </w:r>
      <w:r w:rsidR="00343300">
        <w:rPr>
          <w:szCs w:val="20"/>
        </w:rPr>
        <w:t>]</w:t>
      </w:r>
      <w:r w:rsidR="001D57BD">
        <w:rPr>
          <w:szCs w:val="20"/>
        </w:rPr>
        <w:t>,</w:t>
      </w:r>
      <w:r w:rsidR="00343300" w:rsidRPr="00C10F7B">
        <w:rPr>
          <w:szCs w:val="20"/>
        </w:rPr>
        <w:t xml:space="preserve"> </w:t>
      </w:r>
      <w:r w:rsidR="005079C6">
        <w:rPr>
          <w:szCs w:val="20"/>
        </w:rPr>
        <w:t xml:space="preserve">and </w:t>
      </w:r>
      <w:r w:rsidR="00817F51" w:rsidRPr="00C10F7B">
        <w:rPr>
          <w:szCs w:val="20"/>
        </w:rPr>
        <w:t xml:space="preserve">is dedicated to </w:t>
      </w:r>
      <w:r w:rsidR="00343300" w:rsidRPr="00343300">
        <w:rPr>
          <w:szCs w:val="20"/>
          <w:lang w:val="en-US"/>
        </w:rPr>
        <w:t>Odorico Erbert</w:t>
      </w:r>
      <w:r w:rsidR="00343300">
        <w:rPr>
          <w:szCs w:val="20"/>
          <w:lang w:val="en-US"/>
        </w:rPr>
        <w:t>,</w:t>
      </w:r>
      <w:r w:rsidR="00343300" w:rsidRPr="00343300">
        <w:rPr>
          <w:szCs w:val="20"/>
        </w:rPr>
        <w:t xml:space="preserve"> </w:t>
      </w:r>
      <w:r w:rsidR="00343300" w:rsidRPr="00C10F7B">
        <w:rPr>
          <w:szCs w:val="20"/>
        </w:rPr>
        <w:t xml:space="preserve">Hans Heinrich's cousin </w:t>
      </w:r>
      <w:r w:rsidR="00FC1E21">
        <w:rPr>
          <w:szCs w:val="20"/>
        </w:rPr>
        <w:t xml:space="preserve">Ulrich </w:t>
      </w:r>
      <w:r w:rsidR="00817F51" w:rsidRPr="00C10F7B">
        <w:rPr>
          <w:szCs w:val="20"/>
        </w:rPr>
        <w:t xml:space="preserve">Herwarth </w:t>
      </w:r>
      <w:r w:rsidR="00817F51" w:rsidRPr="00C10F7B">
        <w:rPr>
          <w:szCs w:val="20"/>
          <w:lang w:val="en-US"/>
        </w:rPr>
        <w:t>(1539-1586)</w:t>
      </w:r>
      <w:r w:rsidR="00703A77">
        <w:rPr>
          <w:szCs w:val="20"/>
          <w:lang w:val="en-US"/>
        </w:rPr>
        <w:t xml:space="preserve">, who was </w:t>
      </w:r>
      <w:r w:rsidR="003D1FAC">
        <w:rPr>
          <w:szCs w:val="20"/>
          <w:lang w:val="en-US"/>
        </w:rPr>
        <w:t>employed at the Bavarian court</w:t>
      </w:r>
      <w:r w:rsidR="00343300">
        <w:rPr>
          <w:szCs w:val="20"/>
        </w:rPr>
        <w:t>.</w:t>
      </w:r>
      <w:r w:rsidR="001D57BD">
        <w:rPr>
          <w:rStyle w:val="FootnoteReference"/>
          <w:szCs w:val="20"/>
        </w:rPr>
        <w:footnoteReference w:id="6"/>
      </w:r>
      <w:r w:rsidR="00343300">
        <w:rPr>
          <w:szCs w:val="20"/>
        </w:rPr>
        <w:t xml:space="preserve"> The dedication </w:t>
      </w:r>
      <w:r w:rsidR="00817F51" w:rsidRPr="00C10F7B">
        <w:rPr>
          <w:szCs w:val="20"/>
        </w:rPr>
        <w:t>refe</w:t>
      </w:r>
      <w:r w:rsidR="00343300">
        <w:rPr>
          <w:szCs w:val="20"/>
        </w:rPr>
        <w:t>rs</w:t>
      </w:r>
      <w:r w:rsidR="00817F51" w:rsidRPr="00C10F7B">
        <w:rPr>
          <w:szCs w:val="20"/>
        </w:rPr>
        <w:t xml:space="preserve"> to Ulrich as patron, suggesting Gorzanis was </w:t>
      </w:r>
      <w:r w:rsidR="00E17DED">
        <w:rPr>
          <w:szCs w:val="20"/>
        </w:rPr>
        <w:t>acquainted with him</w:t>
      </w:r>
      <w:r w:rsidR="000C3BD4">
        <w:rPr>
          <w:szCs w:val="20"/>
        </w:rPr>
        <w:t>, and</w:t>
      </w:r>
      <w:r w:rsidR="00894833">
        <w:rPr>
          <w:szCs w:val="20"/>
        </w:rPr>
        <w:t xml:space="preserve"> a blind lutenist is mentioned in Munich court records </w:t>
      </w:r>
      <w:r w:rsidR="00E17DED">
        <w:rPr>
          <w:szCs w:val="20"/>
        </w:rPr>
        <w:t>in</w:t>
      </w:r>
      <w:r w:rsidR="00894833">
        <w:rPr>
          <w:szCs w:val="20"/>
        </w:rPr>
        <w:t xml:space="preserve"> </w:t>
      </w:r>
      <w:r w:rsidR="008C2F4E">
        <w:rPr>
          <w:szCs w:val="20"/>
        </w:rPr>
        <w:t>1567</w:t>
      </w:r>
      <w:r w:rsidR="000C3BD4">
        <w:rPr>
          <w:szCs w:val="20"/>
        </w:rPr>
        <w:t>.</w:t>
      </w:r>
      <w:r w:rsidR="00EB1296">
        <w:rPr>
          <w:rStyle w:val="FootnoteReference"/>
          <w:szCs w:val="20"/>
        </w:rPr>
        <w:footnoteReference w:id="7"/>
      </w:r>
      <w:r w:rsidR="00894833">
        <w:rPr>
          <w:szCs w:val="20"/>
        </w:rPr>
        <w:t xml:space="preserve"> </w:t>
      </w:r>
      <w:r w:rsidR="00DD2373">
        <w:rPr>
          <w:szCs w:val="20"/>
        </w:rPr>
        <w:t>I</w:t>
      </w:r>
      <w:r w:rsidR="00EB1296">
        <w:rPr>
          <w:szCs w:val="20"/>
        </w:rPr>
        <w:t xml:space="preserve">n 1568 </w:t>
      </w:r>
      <w:r w:rsidR="00EB1296" w:rsidRPr="00EB1296">
        <w:rPr>
          <w:szCs w:val="20"/>
        </w:rPr>
        <w:t xml:space="preserve">Gorzanis received </w:t>
      </w:r>
      <w:r w:rsidR="008A088A">
        <w:rPr>
          <w:szCs w:val="20"/>
        </w:rPr>
        <w:t>payment of 40 t</w:t>
      </w:r>
      <w:r w:rsidR="00EB1296" w:rsidRPr="00EB1296">
        <w:rPr>
          <w:szCs w:val="20"/>
        </w:rPr>
        <w:t xml:space="preserve">aler from </w:t>
      </w:r>
      <w:r w:rsidR="00EB1296">
        <w:rPr>
          <w:szCs w:val="20"/>
        </w:rPr>
        <w:t xml:space="preserve">Emperor </w:t>
      </w:r>
      <w:r w:rsidR="00EB1296" w:rsidRPr="00EB1296">
        <w:rPr>
          <w:szCs w:val="20"/>
        </w:rPr>
        <w:t>Maximilan</w:t>
      </w:r>
      <w:r w:rsidR="00EB1296">
        <w:rPr>
          <w:szCs w:val="20"/>
        </w:rPr>
        <w:t xml:space="preserve"> II</w:t>
      </w:r>
      <w:r w:rsidR="008A088A">
        <w:rPr>
          <w:szCs w:val="20"/>
        </w:rPr>
        <w:t xml:space="preserve"> (r.1564-1576)</w:t>
      </w:r>
      <w:r w:rsidR="00DD2373">
        <w:rPr>
          <w:szCs w:val="20"/>
        </w:rPr>
        <w:t>, who was</w:t>
      </w:r>
      <w:r w:rsidR="00EB1296">
        <w:rPr>
          <w:szCs w:val="20"/>
        </w:rPr>
        <w:t xml:space="preserve"> in </w:t>
      </w:r>
      <w:r w:rsidR="0075249E">
        <w:rPr>
          <w:szCs w:val="20"/>
        </w:rPr>
        <w:t>Vienna and Munich</w:t>
      </w:r>
      <w:r w:rsidR="00EB1296">
        <w:rPr>
          <w:szCs w:val="20"/>
        </w:rPr>
        <w:t xml:space="preserve"> </w:t>
      </w:r>
      <w:r w:rsidR="00E75030">
        <w:rPr>
          <w:szCs w:val="20"/>
        </w:rPr>
        <w:t xml:space="preserve">from </w:t>
      </w:r>
      <w:r w:rsidR="0075249E">
        <w:rPr>
          <w:szCs w:val="20"/>
        </w:rPr>
        <w:t xml:space="preserve">August </w:t>
      </w:r>
      <w:r w:rsidR="0075249E" w:rsidRPr="0075249E">
        <w:rPr>
          <w:szCs w:val="20"/>
        </w:rPr>
        <w:t xml:space="preserve">1567 </w:t>
      </w:r>
      <w:r w:rsidR="0075249E">
        <w:rPr>
          <w:szCs w:val="20"/>
        </w:rPr>
        <w:t>to August</w:t>
      </w:r>
      <w:r w:rsidR="0075249E" w:rsidRPr="0075249E">
        <w:rPr>
          <w:szCs w:val="20"/>
        </w:rPr>
        <w:t xml:space="preserve"> 1569</w:t>
      </w:r>
      <w:r w:rsidR="00464B7C">
        <w:rPr>
          <w:szCs w:val="20"/>
        </w:rPr>
        <w:t>.</w:t>
      </w:r>
      <w:r w:rsidR="007C516C">
        <w:rPr>
          <w:rStyle w:val="FootnoteReference"/>
          <w:szCs w:val="20"/>
        </w:rPr>
        <w:footnoteReference w:id="8"/>
      </w:r>
      <w:r w:rsidR="007C516C">
        <w:rPr>
          <w:szCs w:val="20"/>
        </w:rPr>
        <w:t xml:space="preserve"> </w:t>
      </w:r>
      <w:r w:rsidR="00464B7C">
        <w:rPr>
          <w:szCs w:val="20"/>
        </w:rPr>
        <w:t>Thus, it seems Gorz</w:t>
      </w:r>
      <w:r w:rsidR="0009121E">
        <w:rPr>
          <w:szCs w:val="20"/>
        </w:rPr>
        <w:t xml:space="preserve">anis </w:t>
      </w:r>
      <w:r w:rsidR="00703A77">
        <w:rPr>
          <w:szCs w:val="20"/>
        </w:rPr>
        <w:t>travelled</w:t>
      </w:r>
      <w:r w:rsidR="000707B3">
        <w:rPr>
          <w:szCs w:val="20"/>
        </w:rPr>
        <w:t xml:space="preserve"> North </w:t>
      </w:r>
      <w:r w:rsidR="00343CEE">
        <w:rPr>
          <w:szCs w:val="20"/>
        </w:rPr>
        <w:t xml:space="preserve">and was active as a musician in </w:t>
      </w:r>
      <w:r w:rsidR="0009121E">
        <w:rPr>
          <w:szCs w:val="20"/>
        </w:rPr>
        <w:t>Bavaria.</w:t>
      </w:r>
      <w:r w:rsidR="00DD5994">
        <w:rPr>
          <w:szCs w:val="20"/>
        </w:rPr>
        <w:t xml:space="preserve"> </w:t>
      </w:r>
      <w:r w:rsidR="000721B0">
        <w:rPr>
          <w:szCs w:val="20"/>
        </w:rPr>
        <w:t>As a consequence, i</w:t>
      </w:r>
      <w:r w:rsidR="000205A6">
        <w:rPr>
          <w:szCs w:val="20"/>
        </w:rPr>
        <w:t xml:space="preserve">t is possible that </w:t>
      </w:r>
      <w:r w:rsidR="000721B0">
        <w:rPr>
          <w:szCs w:val="20"/>
        </w:rPr>
        <w:t>he</w:t>
      </w:r>
      <w:r w:rsidR="000205A6">
        <w:rPr>
          <w:szCs w:val="20"/>
        </w:rPr>
        <w:t xml:space="preserve"> was</w:t>
      </w:r>
      <w:r w:rsidR="000205A6" w:rsidRPr="00DD5994">
        <w:rPr>
          <w:szCs w:val="20"/>
        </w:rPr>
        <w:t xml:space="preserve"> acquainted </w:t>
      </w:r>
      <w:r w:rsidR="000205A6">
        <w:rPr>
          <w:szCs w:val="20"/>
        </w:rPr>
        <w:t xml:space="preserve">with </w:t>
      </w:r>
      <w:r w:rsidR="000205A6" w:rsidRPr="00DD5994">
        <w:rPr>
          <w:szCs w:val="20"/>
        </w:rPr>
        <w:t xml:space="preserve">his near contemporary </w:t>
      </w:r>
      <w:r w:rsidR="000205A6">
        <w:rPr>
          <w:szCs w:val="20"/>
        </w:rPr>
        <w:t>Melchior Neusidler</w:t>
      </w:r>
      <w:r w:rsidR="000205A6" w:rsidRPr="000205A6">
        <w:rPr>
          <w:szCs w:val="20"/>
        </w:rPr>
        <w:t xml:space="preserve"> </w:t>
      </w:r>
      <w:r w:rsidR="000205A6">
        <w:rPr>
          <w:szCs w:val="20"/>
        </w:rPr>
        <w:t>during this time</w:t>
      </w:r>
      <w:r w:rsidR="000205A6" w:rsidRPr="00DD5994">
        <w:rPr>
          <w:szCs w:val="20"/>
        </w:rPr>
        <w:t xml:space="preserve">, </w:t>
      </w:r>
      <w:r w:rsidR="000205A6">
        <w:rPr>
          <w:szCs w:val="20"/>
        </w:rPr>
        <w:t xml:space="preserve">as Melchior </w:t>
      </w:r>
      <w:r w:rsidR="000205A6" w:rsidRPr="00DD5994">
        <w:rPr>
          <w:szCs w:val="20"/>
        </w:rPr>
        <w:t xml:space="preserve">lived in Augsburg from the early 1550s and was patronised by </w:t>
      </w:r>
      <w:r w:rsidR="000721B0">
        <w:rPr>
          <w:szCs w:val="20"/>
        </w:rPr>
        <w:t>another</w:t>
      </w:r>
      <w:r w:rsidR="000205A6" w:rsidRPr="00DD5994">
        <w:rPr>
          <w:szCs w:val="20"/>
        </w:rPr>
        <w:t xml:space="preserve"> patrician family</w:t>
      </w:r>
      <w:r w:rsidR="000721B0">
        <w:rPr>
          <w:szCs w:val="20"/>
        </w:rPr>
        <w:t>, the</w:t>
      </w:r>
      <w:r w:rsidR="000205A6" w:rsidRPr="00DD5994">
        <w:rPr>
          <w:szCs w:val="20"/>
        </w:rPr>
        <w:t xml:space="preserve"> Fuggers</w:t>
      </w:r>
      <w:r w:rsidR="000205A6">
        <w:rPr>
          <w:szCs w:val="20"/>
        </w:rPr>
        <w:t xml:space="preserve">. </w:t>
      </w:r>
      <w:r w:rsidR="00DD5994" w:rsidRPr="00DD5994">
        <w:rPr>
          <w:szCs w:val="20"/>
        </w:rPr>
        <w:t>There are similarities between the</w:t>
      </w:r>
      <w:r w:rsidR="000205A6">
        <w:rPr>
          <w:szCs w:val="20"/>
        </w:rPr>
        <w:t>ir fantasias and recercars, b</w:t>
      </w:r>
      <w:r w:rsidR="00DD5994" w:rsidRPr="00DD5994">
        <w:rPr>
          <w:szCs w:val="20"/>
        </w:rPr>
        <w:t>oth tend</w:t>
      </w:r>
      <w:r w:rsidR="000205A6">
        <w:rPr>
          <w:szCs w:val="20"/>
        </w:rPr>
        <w:t>ing</w:t>
      </w:r>
      <w:r w:rsidR="00DD5994" w:rsidRPr="00DD5994">
        <w:rPr>
          <w:szCs w:val="20"/>
        </w:rPr>
        <w:t xml:space="preserve"> towards complex polyphony and to ending fantasias with flo</w:t>
      </w:r>
      <w:r w:rsidR="000205A6">
        <w:rPr>
          <w:szCs w:val="20"/>
        </w:rPr>
        <w:t>wing passages in faster rhythms</w:t>
      </w:r>
      <w:r w:rsidR="007D7475">
        <w:rPr>
          <w:szCs w:val="20"/>
        </w:rPr>
        <w:t xml:space="preserve"> (e.g. n</w:t>
      </w:r>
      <w:r w:rsidR="007D7475" w:rsidRPr="007D7475">
        <w:rPr>
          <w:szCs w:val="20"/>
          <w:vertAlign w:val="superscript"/>
        </w:rPr>
        <w:t>o</w:t>
      </w:r>
      <w:r w:rsidR="007D7475">
        <w:rPr>
          <w:szCs w:val="20"/>
        </w:rPr>
        <w:t xml:space="preserve"> 5)</w:t>
      </w:r>
      <w:r w:rsidR="00DD5994" w:rsidRPr="00DD5994">
        <w:rPr>
          <w:szCs w:val="20"/>
        </w:rPr>
        <w:t>.</w:t>
      </w:r>
    </w:p>
    <w:p w14:paraId="3836C44C" w14:textId="0B41CB0B" w:rsidR="00D96BD1" w:rsidRDefault="00155855" w:rsidP="00511F12">
      <w:pPr>
        <w:ind w:firstLine="426"/>
        <w:rPr>
          <w:szCs w:val="20"/>
        </w:rPr>
      </w:pPr>
      <w:r w:rsidRPr="00C10F7B">
        <w:rPr>
          <w:szCs w:val="20"/>
        </w:rPr>
        <w:t>All f</w:t>
      </w:r>
      <w:r w:rsidR="009B0D8C" w:rsidRPr="00C10F7B">
        <w:rPr>
          <w:szCs w:val="20"/>
        </w:rPr>
        <w:t>our</w:t>
      </w:r>
      <w:r w:rsidR="00730876" w:rsidRPr="00C10F7B">
        <w:rPr>
          <w:szCs w:val="20"/>
        </w:rPr>
        <w:t xml:space="preserve"> </w:t>
      </w:r>
      <w:r w:rsidRPr="00C10F7B">
        <w:rPr>
          <w:szCs w:val="20"/>
        </w:rPr>
        <w:t xml:space="preserve">of Gorzanis' </w:t>
      </w:r>
      <w:r w:rsidR="00C123E4" w:rsidRPr="00C10F7B">
        <w:rPr>
          <w:szCs w:val="20"/>
        </w:rPr>
        <w:t xml:space="preserve">known </w:t>
      </w:r>
      <w:r w:rsidR="009B0D8C" w:rsidRPr="00C10F7B">
        <w:rPr>
          <w:szCs w:val="20"/>
        </w:rPr>
        <w:t xml:space="preserve">lute books </w:t>
      </w:r>
      <w:r w:rsidR="002B175F" w:rsidRPr="00C10F7B">
        <w:rPr>
          <w:szCs w:val="20"/>
        </w:rPr>
        <w:t>were</w:t>
      </w:r>
      <w:r w:rsidR="009B0D8C" w:rsidRPr="00C10F7B">
        <w:rPr>
          <w:szCs w:val="20"/>
        </w:rPr>
        <w:t xml:space="preserve"> </w:t>
      </w:r>
      <w:r w:rsidR="002E6DE4" w:rsidRPr="00C10F7B">
        <w:rPr>
          <w:szCs w:val="20"/>
        </w:rPr>
        <w:t xml:space="preserve">published by </w:t>
      </w:r>
      <w:r w:rsidR="004C189D" w:rsidRPr="00C10F7B">
        <w:rPr>
          <w:szCs w:val="20"/>
        </w:rPr>
        <w:t xml:space="preserve">members of </w:t>
      </w:r>
      <w:r w:rsidR="0084083F" w:rsidRPr="00C10F7B">
        <w:rPr>
          <w:szCs w:val="20"/>
        </w:rPr>
        <w:t xml:space="preserve">the </w:t>
      </w:r>
      <w:r w:rsidR="002E6DE4" w:rsidRPr="00C10F7B">
        <w:rPr>
          <w:szCs w:val="20"/>
        </w:rPr>
        <w:t xml:space="preserve">Gardano </w:t>
      </w:r>
      <w:r w:rsidR="004C189D" w:rsidRPr="00C10F7B">
        <w:rPr>
          <w:szCs w:val="20"/>
        </w:rPr>
        <w:t>family</w:t>
      </w:r>
      <w:r w:rsidR="0084083F" w:rsidRPr="00C10F7B">
        <w:rPr>
          <w:szCs w:val="20"/>
        </w:rPr>
        <w:t xml:space="preserve"> </w:t>
      </w:r>
      <w:r w:rsidR="002E6DE4" w:rsidRPr="00C10F7B">
        <w:rPr>
          <w:szCs w:val="20"/>
        </w:rPr>
        <w:t>in</w:t>
      </w:r>
      <w:r w:rsidRPr="00C10F7B">
        <w:rPr>
          <w:szCs w:val="20"/>
        </w:rPr>
        <w:t xml:space="preserve"> Ven</w:t>
      </w:r>
      <w:r w:rsidR="001C70DD">
        <w:rPr>
          <w:szCs w:val="20"/>
        </w:rPr>
        <w:t>ice</w:t>
      </w:r>
      <w:r w:rsidR="00215871">
        <w:rPr>
          <w:szCs w:val="20"/>
        </w:rPr>
        <w:t>.</w:t>
      </w:r>
      <w:r w:rsidRPr="00C10F7B">
        <w:rPr>
          <w:szCs w:val="20"/>
        </w:rPr>
        <w:t xml:space="preserve"> </w:t>
      </w:r>
      <w:r w:rsidR="002E6DE4" w:rsidRPr="00C10F7B">
        <w:rPr>
          <w:szCs w:val="20"/>
        </w:rPr>
        <w:t>Antonio published</w:t>
      </w:r>
      <w:r w:rsidR="009B0D8C" w:rsidRPr="00C10F7B">
        <w:rPr>
          <w:szCs w:val="20"/>
        </w:rPr>
        <w:t xml:space="preserve"> </w:t>
      </w:r>
      <w:r w:rsidR="004C189D" w:rsidRPr="00C10F7B">
        <w:rPr>
          <w:szCs w:val="20"/>
        </w:rPr>
        <w:t xml:space="preserve">the first </w:t>
      </w:r>
      <w:r w:rsidR="0084083F" w:rsidRPr="00C10F7B">
        <w:rPr>
          <w:szCs w:val="20"/>
        </w:rPr>
        <w:t xml:space="preserve">three </w:t>
      </w:r>
      <w:r w:rsidR="004C189D" w:rsidRPr="00C10F7B">
        <w:rPr>
          <w:szCs w:val="20"/>
        </w:rPr>
        <w:t xml:space="preserve">with the title </w:t>
      </w:r>
      <w:r w:rsidR="004C189D" w:rsidRPr="00C10F7B">
        <w:rPr>
          <w:i/>
          <w:szCs w:val="20"/>
        </w:rPr>
        <w:t>Intabolatura di Liuto</w:t>
      </w:r>
      <w:r w:rsidR="004C189D" w:rsidRPr="00C10F7B">
        <w:rPr>
          <w:szCs w:val="20"/>
        </w:rPr>
        <w:t xml:space="preserve"> </w:t>
      </w:r>
      <w:r w:rsidR="0084083F" w:rsidRPr="00C10F7B">
        <w:rPr>
          <w:szCs w:val="20"/>
        </w:rPr>
        <w:t>between 1561 and 1565</w:t>
      </w:r>
      <w:r w:rsidR="004C189D" w:rsidRPr="00C10F7B">
        <w:rPr>
          <w:szCs w:val="20"/>
        </w:rPr>
        <w:t xml:space="preserve">, </w:t>
      </w:r>
      <w:r w:rsidR="008E7C2E" w:rsidRPr="00C10F7B">
        <w:rPr>
          <w:szCs w:val="20"/>
        </w:rPr>
        <w:t xml:space="preserve">using the </w:t>
      </w:r>
      <w:r w:rsidR="003771FE" w:rsidRPr="00C10F7B">
        <w:rPr>
          <w:szCs w:val="20"/>
        </w:rPr>
        <w:t xml:space="preserve">typical Gardano </w:t>
      </w:r>
      <w:r w:rsidR="008E7C2E" w:rsidRPr="00C10F7B">
        <w:rPr>
          <w:szCs w:val="20"/>
        </w:rPr>
        <w:t xml:space="preserve">printers marks on the title pages known as lion and bear </w:t>
      </w:r>
      <w:r w:rsidR="00FC50FC">
        <w:rPr>
          <w:szCs w:val="20"/>
        </w:rPr>
        <w:t>(</w:t>
      </w:r>
      <w:r w:rsidR="003771FE" w:rsidRPr="00C10F7B">
        <w:rPr>
          <w:szCs w:val="20"/>
        </w:rPr>
        <w:t xml:space="preserve">see </w:t>
      </w:r>
      <w:r w:rsidR="004C189D" w:rsidRPr="00C10F7B">
        <w:rPr>
          <w:szCs w:val="20"/>
        </w:rPr>
        <w:t>title pages</w:t>
      </w:r>
      <w:r w:rsidR="00693F98" w:rsidRPr="00C10F7B">
        <w:rPr>
          <w:szCs w:val="20"/>
        </w:rPr>
        <w:t xml:space="preserve"> on p. 3</w:t>
      </w:r>
      <w:r w:rsidR="00FC50FC">
        <w:rPr>
          <w:szCs w:val="20"/>
        </w:rPr>
        <w:t>)</w:t>
      </w:r>
      <w:r w:rsidR="008E7C2E" w:rsidRPr="00C10F7B">
        <w:rPr>
          <w:szCs w:val="20"/>
        </w:rPr>
        <w:t>.</w:t>
      </w:r>
      <w:r w:rsidR="008E7C2E" w:rsidRPr="00C10F7B">
        <w:rPr>
          <w:rStyle w:val="FootnoteReference"/>
          <w:szCs w:val="20"/>
        </w:rPr>
        <w:footnoteReference w:id="9"/>
      </w:r>
      <w:r w:rsidR="008E7C2E" w:rsidRPr="00C10F7B">
        <w:rPr>
          <w:szCs w:val="20"/>
        </w:rPr>
        <w:t xml:space="preserve"> Antonio</w:t>
      </w:r>
      <w:r w:rsidR="0084083F" w:rsidRPr="00C10F7B">
        <w:rPr>
          <w:szCs w:val="20"/>
        </w:rPr>
        <w:t xml:space="preserve"> died in 1569</w:t>
      </w:r>
      <w:r w:rsidR="008E7C2E" w:rsidRPr="00C10F7B">
        <w:rPr>
          <w:szCs w:val="20"/>
        </w:rPr>
        <w:t>, and t</w:t>
      </w:r>
      <w:r w:rsidR="0084083F" w:rsidRPr="00C10F7B">
        <w:rPr>
          <w:szCs w:val="20"/>
        </w:rPr>
        <w:t xml:space="preserve">he family firm was </w:t>
      </w:r>
      <w:r w:rsidR="00C123E4" w:rsidRPr="00C10F7B">
        <w:rPr>
          <w:szCs w:val="20"/>
        </w:rPr>
        <w:t>contin</w:t>
      </w:r>
      <w:r w:rsidR="00726FC6" w:rsidRPr="00C10F7B">
        <w:rPr>
          <w:szCs w:val="20"/>
        </w:rPr>
        <w:t>ued</w:t>
      </w:r>
      <w:r w:rsidR="0084083F" w:rsidRPr="00C10F7B">
        <w:rPr>
          <w:szCs w:val="20"/>
        </w:rPr>
        <w:t xml:space="preserve"> by his sons Angelo and Alessandro</w:t>
      </w:r>
      <w:r w:rsidR="002B175F" w:rsidRPr="00C10F7B">
        <w:rPr>
          <w:szCs w:val="20"/>
        </w:rPr>
        <w:t xml:space="preserve">, the latter </w:t>
      </w:r>
      <w:r w:rsidR="00726FC6" w:rsidRPr="00C10F7B">
        <w:rPr>
          <w:szCs w:val="20"/>
        </w:rPr>
        <w:t>withdrawing</w:t>
      </w:r>
      <w:r w:rsidR="004C189D" w:rsidRPr="00C10F7B">
        <w:rPr>
          <w:szCs w:val="20"/>
        </w:rPr>
        <w:t xml:space="preserve"> in 15</w:t>
      </w:r>
      <w:r w:rsidR="00726FC6" w:rsidRPr="00C10F7B">
        <w:rPr>
          <w:szCs w:val="20"/>
        </w:rPr>
        <w:t>75 to set up his own press. Alessandro</w:t>
      </w:r>
      <w:r w:rsidR="002B175F" w:rsidRPr="00C10F7B">
        <w:rPr>
          <w:szCs w:val="20"/>
        </w:rPr>
        <w:t xml:space="preserve"> </w:t>
      </w:r>
      <w:r w:rsidR="0084083F" w:rsidRPr="00C10F7B">
        <w:rPr>
          <w:szCs w:val="20"/>
        </w:rPr>
        <w:t xml:space="preserve">published </w:t>
      </w:r>
      <w:r w:rsidR="00CC18B0" w:rsidRPr="00C10F7B">
        <w:rPr>
          <w:szCs w:val="20"/>
        </w:rPr>
        <w:t>Gorzanis'</w:t>
      </w:r>
      <w:r w:rsidR="008E7C2E" w:rsidRPr="00C10F7B">
        <w:rPr>
          <w:szCs w:val="20"/>
        </w:rPr>
        <w:t xml:space="preserve"> </w:t>
      </w:r>
      <w:r w:rsidR="0084083F" w:rsidRPr="00C10F7B">
        <w:rPr>
          <w:szCs w:val="20"/>
        </w:rPr>
        <w:t xml:space="preserve">libro quarto </w:t>
      </w:r>
      <w:r w:rsidR="008E7C2E" w:rsidRPr="00C10F7B">
        <w:rPr>
          <w:szCs w:val="20"/>
        </w:rPr>
        <w:t xml:space="preserve">with the title of </w:t>
      </w:r>
      <w:r w:rsidR="003771FE" w:rsidRPr="00C10F7B">
        <w:rPr>
          <w:i/>
          <w:szCs w:val="20"/>
        </w:rPr>
        <w:t>Opera Nova de Lauto</w:t>
      </w:r>
      <w:r w:rsidR="003771FE" w:rsidRPr="00C10F7B">
        <w:rPr>
          <w:szCs w:val="20"/>
        </w:rPr>
        <w:t>, t</w:t>
      </w:r>
      <w:r w:rsidR="0084083F" w:rsidRPr="00C10F7B">
        <w:rPr>
          <w:szCs w:val="20"/>
        </w:rPr>
        <w:t xml:space="preserve">wo editions of </w:t>
      </w:r>
      <w:r w:rsidR="003771FE" w:rsidRPr="00C10F7B">
        <w:rPr>
          <w:szCs w:val="20"/>
        </w:rPr>
        <w:t>which</w:t>
      </w:r>
      <w:r w:rsidR="0084083F" w:rsidRPr="00C10F7B">
        <w:rPr>
          <w:szCs w:val="20"/>
        </w:rPr>
        <w:t xml:space="preserve"> are known</w:t>
      </w:r>
      <w:r w:rsidR="003771FE" w:rsidRPr="00C10F7B">
        <w:rPr>
          <w:szCs w:val="20"/>
        </w:rPr>
        <w:t xml:space="preserve"> with the same title</w:t>
      </w:r>
      <w:r w:rsidR="00D27B8E" w:rsidRPr="00C10F7B">
        <w:rPr>
          <w:szCs w:val="20"/>
        </w:rPr>
        <w:t>,</w:t>
      </w:r>
      <w:r w:rsidR="003771FE" w:rsidRPr="00C10F7B">
        <w:rPr>
          <w:szCs w:val="20"/>
        </w:rPr>
        <w:t xml:space="preserve"> and </w:t>
      </w:r>
      <w:r w:rsidR="00D27B8E" w:rsidRPr="00C10F7B">
        <w:rPr>
          <w:szCs w:val="20"/>
        </w:rPr>
        <w:t xml:space="preserve">both with a </w:t>
      </w:r>
      <w:r w:rsidR="003771FE" w:rsidRPr="00C10F7B">
        <w:rPr>
          <w:szCs w:val="20"/>
        </w:rPr>
        <w:t>printers mark different to the Gardano lion and bear</w:t>
      </w:r>
      <w:r w:rsidR="005C6CE6" w:rsidRPr="00C10F7B">
        <w:rPr>
          <w:szCs w:val="20"/>
        </w:rPr>
        <w:t xml:space="preserve"> type</w:t>
      </w:r>
      <w:r w:rsidR="00BB21E7" w:rsidRPr="00C10F7B">
        <w:rPr>
          <w:szCs w:val="20"/>
        </w:rPr>
        <w:t>, and t</w:t>
      </w:r>
      <w:r w:rsidR="005C6CE6" w:rsidRPr="00C10F7B">
        <w:rPr>
          <w:szCs w:val="20"/>
        </w:rPr>
        <w:t xml:space="preserve">he two editions identical except </w:t>
      </w:r>
      <w:r w:rsidR="00D27B8E" w:rsidRPr="00C10F7B">
        <w:rPr>
          <w:szCs w:val="20"/>
          <w:lang w:val="en-US"/>
        </w:rPr>
        <w:t xml:space="preserve">for the addition of the date 1579 to </w:t>
      </w:r>
      <w:r w:rsidR="00C123E4" w:rsidRPr="00C10F7B">
        <w:rPr>
          <w:szCs w:val="20"/>
          <w:lang w:val="en-US"/>
        </w:rPr>
        <w:t xml:space="preserve">the title page of </w:t>
      </w:r>
      <w:r w:rsidR="00D8004E" w:rsidRPr="00C10F7B">
        <w:rPr>
          <w:szCs w:val="20"/>
          <w:lang w:val="en-US"/>
        </w:rPr>
        <w:t>one of them</w:t>
      </w:r>
      <w:r w:rsidR="001C70DD">
        <w:rPr>
          <w:szCs w:val="20"/>
          <w:lang w:val="en-US"/>
        </w:rPr>
        <w:t>, the other</w:t>
      </w:r>
      <w:r w:rsidR="00952B97" w:rsidRPr="00C10F7B">
        <w:rPr>
          <w:szCs w:val="20"/>
          <w:lang w:val="en-US"/>
        </w:rPr>
        <w:t xml:space="preserve"> </w:t>
      </w:r>
      <w:r w:rsidR="00D27B8E" w:rsidRPr="00C10F7B">
        <w:rPr>
          <w:szCs w:val="20"/>
          <w:lang w:val="en-US"/>
        </w:rPr>
        <w:t>undated</w:t>
      </w:r>
      <w:r w:rsidR="009B0D8C" w:rsidRPr="00C10F7B">
        <w:rPr>
          <w:szCs w:val="20"/>
        </w:rPr>
        <w:t>.</w:t>
      </w:r>
      <w:r w:rsidR="00D27B8E" w:rsidRPr="00C10F7B">
        <w:rPr>
          <w:szCs w:val="20"/>
        </w:rPr>
        <w:t xml:space="preserve"> </w:t>
      </w:r>
      <w:r w:rsidR="00A50473">
        <w:rPr>
          <w:szCs w:val="20"/>
        </w:rPr>
        <w:t>This</w:t>
      </w:r>
      <w:r w:rsidR="001C70DD">
        <w:rPr>
          <w:szCs w:val="20"/>
        </w:rPr>
        <w:t xml:space="preserve"> fourth book was published by Gorzanis' son Ma</w:t>
      </w:r>
      <w:r w:rsidR="000721B0">
        <w:rPr>
          <w:szCs w:val="20"/>
        </w:rPr>
        <w:t>s</w:t>
      </w:r>
      <w:r w:rsidR="001C70DD">
        <w:rPr>
          <w:szCs w:val="20"/>
        </w:rPr>
        <w:t xml:space="preserve">similiano </w:t>
      </w:r>
      <w:r w:rsidR="00B96C44">
        <w:rPr>
          <w:szCs w:val="20"/>
        </w:rPr>
        <w:t>presumably posthumously</w:t>
      </w:r>
      <w:r w:rsidR="001C70DD">
        <w:rPr>
          <w:szCs w:val="20"/>
        </w:rPr>
        <w:t>, and i</w:t>
      </w:r>
      <w:r w:rsidR="00D27B8E" w:rsidRPr="00C10F7B">
        <w:rPr>
          <w:szCs w:val="20"/>
        </w:rPr>
        <w:t xml:space="preserve">t seems likely that </w:t>
      </w:r>
      <w:r w:rsidR="00B96C44">
        <w:rPr>
          <w:szCs w:val="20"/>
        </w:rPr>
        <w:t>it was</w:t>
      </w:r>
      <w:r w:rsidR="00D27B8E" w:rsidRPr="00C10F7B">
        <w:rPr>
          <w:szCs w:val="20"/>
        </w:rPr>
        <w:t xml:space="preserve"> no earlier than 1575</w:t>
      </w:r>
      <w:r w:rsidR="006F4777" w:rsidRPr="00C10F7B">
        <w:rPr>
          <w:szCs w:val="20"/>
        </w:rPr>
        <w:t xml:space="preserve">, </w:t>
      </w:r>
      <w:r w:rsidR="00D27B8E" w:rsidRPr="00C10F7B">
        <w:rPr>
          <w:szCs w:val="20"/>
        </w:rPr>
        <w:t xml:space="preserve">when Alessandro became independent, </w:t>
      </w:r>
      <w:r w:rsidR="002B175F" w:rsidRPr="00C10F7B">
        <w:rPr>
          <w:szCs w:val="20"/>
        </w:rPr>
        <w:t>but it</w:t>
      </w:r>
      <w:r w:rsidR="004C189D" w:rsidRPr="00C10F7B">
        <w:rPr>
          <w:szCs w:val="20"/>
        </w:rPr>
        <w:t xml:space="preserve"> cannot be deduced whethe</w:t>
      </w:r>
      <w:r w:rsidR="004D03A8" w:rsidRPr="00C10F7B">
        <w:rPr>
          <w:szCs w:val="20"/>
        </w:rPr>
        <w:t>r</w:t>
      </w:r>
      <w:r w:rsidR="00D27B8E" w:rsidRPr="00C10F7B">
        <w:rPr>
          <w:szCs w:val="20"/>
        </w:rPr>
        <w:t xml:space="preserve"> </w:t>
      </w:r>
      <w:r w:rsidR="004C189D" w:rsidRPr="00C10F7B">
        <w:rPr>
          <w:szCs w:val="20"/>
        </w:rPr>
        <w:t>it was</w:t>
      </w:r>
      <w:r w:rsidR="006F4777" w:rsidRPr="00C10F7B">
        <w:rPr>
          <w:szCs w:val="20"/>
        </w:rPr>
        <w:t xml:space="preserve"> before or </w:t>
      </w:r>
      <w:r w:rsidR="00D27B8E" w:rsidRPr="00C10F7B">
        <w:rPr>
          <w:szCs w:val="20"/>
        </w:rPr>
        <w:t>after the 1579 edition.</w:t>
      </w:r>
      <w:r w:rsidR="002E6DE4" w:rsidRPr="00C10F7B">
        <w:rPr>
          <w:rStyle w:val="FootnoteReference"/>
          <w:szCs w:val="20"/>
        </w:rPr>
        <w:footnoteReference w:id="10"/>
      </w:r>
      <w:r w:rsidR="00167360" w:rsidRPr="00C10F7B">
        <w:rPr>
          <w:szCs w:val="20"/>
        </w:rPr>
        <w:t xml:space="preserve"> </w:t>
      </w:r>
      <w:r w:rsidR="007F629B" w:rsidRPr="00C10F7B">
        <w:rPr>
          <w:szCs w:val="20"/>
        </w:rPr>
        <w:t xml:space="preserve">There is no reason to assume </w:t>
      </w:r>
      <w:r w:rsidR="00726FC6" w:rsidRPr="00C10F7B">
        <w:rPr>
          <w:szCs w:val="20"/>
        </w:rPr>
        <w:t>that the</w:t>
      </w:r>
      <w:r w:rsidR="006F4777" w:rsidRPr="00C10F7B">
        <w:rPr>
          <w:szCs w:val="20"/>
        </w:rPr>
        <w:t xml:space="preserve"> four </w:t>
      </w:r>
      <w:r w:rsidR="00726FC6" w:rsidRPr="00C10F7B">
        <w:rPr>
          <w:szCs w:val="20"/>
        </w:rPr>
        <w:t xml:space="preserve">surviving </w:t>
      </w:r>
      <w:r w:rsidR="006F4777" w:rsidRPr="00C10F7B">
        <w:rPr>
          <w:szCs w:val="20"/>
        </w:rPr>
        <w:t>prints were</w:t>
      </w:r>
      <w:r w:rsidR="007F629B" w:rsidRPr="00C10F7B">
        <w:rPr>
          <w:szCs w:val="20"/>
        </w:rPr>
        <w:t xml:space="preserve"> not a complete set</w:t>
      </w:r>
      <w:r w:rsidR="006F4777" w:rsidRPr="00C10F7B">
        <w:rPr>
          <w:szCs w:val="20"/>
        </w:rPr>
        <w:t xml:space="preserve"> with no further volumes now </w:t>
      </w:r>
      <w:r w:rsidR="00215871">
        <w:rPr>
          <w:szCs w:val="20"/>
        </w:rPr>
        <w:t>not known</w:t>
      </w:r>
      <w:r w:rsidR="006F4777" w:rsidRPr="00C10F7B">
        <w:rPr>
          <w:szCs w:val="20"/>
        </w:rPr>
        <w:t xml:space="preserve">, albeit with a </w:t>
      </w:r>
      <w:r w:rsidR="00215871">
        <w:rPr>
          <w:szCs w:val="20"/>
        </w:rPr>
        <w:t>gap before the</w:t>
      </w:r>
      <w:r w:rsidR="006F4777" w:rsidRPr="00C10F7B">
        <w:rPr>
          <w:szCs w:val="20"/>
        </w:rPr>
        <w:t xml:space="preserve"> </w:t>
      </w:r>
      <w:r w:rsidR="00215871">
        <w:rPr>
          <w:szCs w:val="20"/>
        </w:rPr>
        <w:t>appearance</w:t>
      </w:r>
      <w:r w:rsidR="006F4777" w:rsidRPr="00C10F7B">
        <w:rPr>
          <w:szCs w:val="20"/>
        </w:rPr>
        <w:t xml:space="preserve"> of libro quarto </w:t>
      </w:r>
      <w:r w:rsidR="00A50473">
        <w:rPr>
          <w:szCs w:val="20"/>
        </w:rPr>
        <w:t xml:space="preserve">possibly </w:t>
      </w:r>
      <w:r w:rsidR="006F4777" w:rsidRPr="00C10F7B">
        <w:rPr>
          <w:szCs w:val="20"/>
        </w:rPr>
        <w:t>because of Antonio's death</w:t>
      </w:r>
      <w:r w:rsidR="00B9791C">
        <w:rPr>
          <w:szCs w:val="20"/>
        </w:rPr>
        <w:t>, Ma</w:t>
      </w:r>
      <w:r w:rsidR="008D4D6E">
        <w:rPr>
          <w:szCs w:val="20"/>
        </w:rPr>
        <w:t>s</w:t>
      </w:r>
      <w:r w:rsidR="00B9791C">
        <w:rPr>
          <w:szCs w:val="20"/>
        </w:rPr>
        <w:t>similiano collecting together the remaining music after his father's death, or the catastrophic</w:t>
      </w:r>
      <w:r w:rsidR="00904AB9" w:rsidRPr="00C10F7B">
        <w:rPr>
          <w:szCs w:val="20"/>
        </w:rPr>
        <w:t xml:space="preserve"> events in Ven</w:t>
      </w:r>
      <w:r w:rsidR="00B9791C">
        <w:rPr>
          <w:szCs w:val="20"/>
        </w:rPr>
        <w:t>ice</w:t>
      </w:r>
      <w:r w:rsidR="00215871">
        <w:rPr>
          <w:szCs w:val="20"/>
        </w:rPr>
        <w:t xml:space="preserve"> in the early 1570s</w:t>
      </w:r>
      <w:r w:rsidR="006F4777" w:rsidRPr="00C10F7B">
        <w:rPr>
          <w:szCs w:val="20"/>
        </w:rPr>
        <w:t>.</w:t>
      </w:r>
      <w:r w:rsidR="00167360" w:rsidRPr="00C10F7B">
        <w:rPr>
          <w:rStyle w:val="FootnoteReference"/>
          <w:szCs w:val="20"/>
        </w:rPr>
        <w:footnoteReference w:id="11"/>
      </w:r>
      <w:r w:rsidR="006F4777" w:rsidRPr="00C10F7B">
        <w:rPr>
          <w:szCs w:val="20"/>
        </w:rPr>
        <w:t xml:space="preserve"> However, i</w:t>
      </w:r>
      <w:r w:rsidR="007F629B" w:rsidRPr="00C10F7B">
        <w:rPr>
          <w:szCs w:val="20"/>
        </w:rPr>
        <w:t>t is curious tha</w:t>
      </w:r>
      <w:r w:rsidR="006F4777" w:rsidRPr="00C10F7B">
        <w:rPr>
          <w:szCs w:val="20"/>
        </w:rPr>
        <w:t xml:space="preserve">t the surviving copy of </w:t>
      </w:r>
      <w:r w:rsidR="00726FC6" w:rsidRPr="00C10F7B">
        <w:rPr>
          <w:szCs w:val="20"/>
        </w:rPr>
        <w:lastRenderedPageBreak/>
        <w:t xml:space="preserve">Antonio </w:t>
      </w:r>
      <w:r w:rsidR="006F4777" w:rsidRPr="00C10F7B">
        <w:rPr>
          <w:szCs w:val="20"/>
        </w:rPr>
        <w:t>Gardano's libro terzo</w:t>
      </w:r>
      <w:r w:rsidR="007F629B" w:rsidRPr="00C10F7B">
        <w:rPr>
          <w:szCs w:val="20"/>
        </w:rPr>
        <w:t xml:space="preserve"> (1564) predates </w:t>
      </w:r>
      <w:r w:rsidR="004D03A8" w:rsidRPr="00C10F7B">
        <w:rPr>
          <w:szCs w:val="20"/>
        </w:rPr>
        <w:t xml:space="preserve">his </w:t>
      </w:r>
      <w:r w:rsidR="007F629B" w:rsidRPr="00C10F7B">
        <w:rPr>
          <w:szCs w:val="20"/>
        </w:rPr>
        <w:t xml:space="preserve">libro </w:t>
      </w:r>
      <w:r w:rsidR="006F4777" w:rsidRPr="00C10F7B">
        <w:rPr>
          <w:szCs w:val="20"/>
        </w:rPr>
        <w:t>secondo</w:t>
      </w:r>
      <w:r w:rsidR="007F629B" w:rsidRPr="00C10F7B">
        <w:rPr>
          <w:szCs w:val="20"/>
        </w:rPr>
        <w:t xml:space="preserve"> (1565), suggesting that other prints of the same volumes </w:t>
      </w:r>
      <w:r w:rsidR="00DB422C" w:rsidRPr="00C10F7B">
        <w:rPr>
          <w:szCs w:val="20"/>
        </w:rPr>
        <w:t>had already been</w:t>
      </w:r>
      <w:r w:rsidR="007F629B" w:rsidRPr="00C10F7B">
        <w:rPr>
          <w:szCs w:val="20"/>
        </w:rPr>
        <w:t xml:space="preserve"> published</w:t>
      </w:r>
      <w:r w:rsidR="00D8004E" w:rsidRPr="00C10F7B">
        <w:rPr>
          <w:szCs w:val="20"/>
        </w:rPr>
        <w:t xml:space="preserve">, </w:t>
      </w:r>
      <w:r w:rsidR="007F629B" w:rsidRPr="00C10F7B">
        <w:rPr>
          <w:szCs w:val="20"/>
        </w:rPr>
        <w:t xml:space="preserve">now </w:t>
      </w:r>
      <w:r w:rsidR="007D469E" w:rsidRPr="00C10F7B">
        <w:rPr>
          <w:szCs w:val="20"/>
        </w:rPr>
        <w:t>no</w:t>
      </w:r>
      <w:r w:rsidR="00BE5431" w:rsidRPr="00C10F7B">
        <w:rPr>
          <w:szCs w:val="20"/>
        </w:rPr>
        <w:t>t</w:t>
      </w:r>
      <w:r w:rsidR="007D469E" w:rsidRPr="00C10F7B">
        <w:rPr>
          <w:szCs w:val="20"/>
        </w:rPr>
        <w:t xml:space="preserve"> known</w:t>
      </w:r>
      <w:r w:rsidR="007F629B" w:rsidRPr="00C10F7B">
        <w:rPr>
          <w:szCs w:val="20"/>
        </w:rPr>
        <w:t xml:space="preserve">. </w:t>
      </w:r>
      <w:r w:rsidR="009A42EE" w:rsidRPr="00C10F7B">
        <w:rPr>
          <w:szCs w:val="20"/>
        </w:rPr>
        <w:t xml:space="preserve">Furthermore, </w:t>
      </w:r>
      <w:r w:rsidR="007F629B" w:rsidRPr="00C10F7B">
        <w:rPr>
          <w:szCs w:val="20"/>
        </w:rPr>
        <w:t>Girolamo Scotto published a libro secondo</w:t>
      </w:r>
      <w:r w:rsidR="00952B97" w:rsidRPr="00C10F7B">
        <w:rPr>
          <w:szCs w:val="20"/>
        </w:rPr>
        <w:t xml:space="preserve"> </w:t>
      </w:r>
      <w:r w:rsidR="00D8004E" w:rsidRPr="00C10F7B">
        <w:rPr>
          <w:szCs w:val="20"/>
        </w:rPr>
        <w:t xml:space="preserve">in 1563 </w:t>
      </w:r>
      <w:r w:rsidR="007F629B" w:rsidRPr="00C10F7B">
        <w:rPr>
          <w:szCs w:val="20"/>
        </w:rPr>
        <w:t xml:space="preserve">with the same contents as </w:t>
      </w:r>
      <w:r w:rsidR="00726FC6" w:rsidRPr="00C10F7B">
        <w:rPr>
          <w:szCs w:val="20"/>
        </w:rPr>
        <w:t xml:space="preserve">Antonio </w:t>
      </w:r>
      <w:r w:rsidR="007C7527">
        <w:rPr>
          <w:szCs w:val="20"/>
        </w:rPr>
        <w:t>Ga</w:t>
      </w:r>
      <w:r w:rsidR="007F629B" w:rsidRPr="00C10F7B">
        <w:rPr>
          <w:szCs w:val="20"/>
        </w:rPr>
        <w:t>rdano'</w:t>
      </w:r>
      <w:r w:rsidR="00B9791C">
        <w:rPr>
          <w:szCs w:val="20"/>
        </w:rPr>
        <w:t>s</w:t>
      </w:r>
      <w:r w:rsidR="00B9791C" w:rsidRPr="00B9791C">
        <w:rPr>
          <w:szCs w:val="20"/>
        </w:rPr>
        <w:t xml:space="preserve"> </w:t>
      </w:r>
      <w:r w:rsidR="00B9791C" w:rsidRPr="00C10F7B">
        <w:rPr>
          <w:szCs w:val="20"/>
        </w:rPr>
        <w:t>libro secondo</w:t>
      </w:r>
      <w:r w:rsidR="00B9791C">
        <w:rPr>
          <w:szCs w:val="20"/>
        </w:rPr>
        <w:t>,</w:t>
      </w:r>
      <w:r w:rsidR="00BE5431" w:rsidRPr="00C10F7B">
        <w:rPr>
          <w:rStyle w:val="FootnoteReference"/>
          <w:szCs w:val="20"/>
        </w:rPr>
        <w:footnoteReference w:id="12"/>
      </w:r>
      <w:r w:rsidR="00CC57E5" w:rsidRPr="00C10F7B">
        <w:rPr>
          <w:szCs w:val="20"/>
        </w:rPr>
        <w:t xml:space="preserve"> two</w:t>
      </w:r>
      <w:r w:rsidR="002A6A29" w:rsidRPr="00C10F7B">
        <w:rPr>
          <w:szCs w:val="20"/>
        </w:rPr>
        <w:t xml:space="preserve"> year</w:t>
      </w:r>
      <w:r w:rsidR="00CC57E5" w:rsidRPr="00C10F7B">
        <w:rPr>
          <w:szCs w:val="20"/>
        </w:rPr>
        <w:t>s</w:t>
      </w:r>
      <w:r w:rsidR="002A6A29" w:rsidRPr="00C10F7B">
        <w:rPr>
          <w:szCs w:val="20"/>
        </w:rPr>
        <w:t xml:space="preserve"> earlier than </w:t>
      </w:r>
      <w:r w:rsidR="00726FC6" w:rsidRPr="00C10F7B">
        <w:rPr>
          <w:szCs w:val="20"/>
        </w:rPr>
        <w:t>Gardano's</w:t>
      </w:r>
      <w:r w:rsidR="002A6A29" w:rsidRPr="00C10F7B">
        <w:rPr>
          <w:szCs w:val="20"/>
        </w:rPr>
        <w:t xml:space="preserve">, </w:t>
      </w:r>
      <w:r w:rsidR="00CC57E5" w:rsidRPr="00C10F7B">
        <w:rPr>
          <w:szCs w:val="20"/>
        </w:rPr>
        <w:t xml:space="preserve">further </w:t>
      </w:r>
      <w:r w:rsidR="002A6A29" w:rsidRPr="00C10F7B">
        <w:rPr>
          <w:szCs w:val="20"/>
        </w:rPr>
        <w:t xml:space="preserve">suggesting </w:t>
      </w:r>
      <w:r w:rsidR="00AF6FBC" w:rsidRPr="00C10F7B">
        <w:rPr>
          <w:szCs w:val="20"/>
        </w:rPr>
        <w:t>an earlier edition of Garda</w:t>
      </w:r>
      <w:r w:rsidR="00CC57E5" w:rsidRPr="00C10F7B">
        <w:rPr>
          <w:szCs w:val="20"/>
        </w:rPr>
        <w:t>no's Li</w:t>
      </w:r>
      <w:r w:rsidR="003F7306" w:rsidRPr="00C10F7B">
        <w:rPr>
          <w:szCs w:val="20"/>
        </w:rPr>
        <w:t>bro secondo</w:t>
      </w:r>
      <w:r w:rsidR="00726FC6" w:rsidRPr="00C10F7B">
        <w:rPr>
          <w:szCs w:val="20"/>
        </w:rPr>
        <w:t>. T</w:t>
      </w:r>
      <w:r w:rsidR="006A7882" w:rsidRPr="00C10F7B">
        <w:rPr>
          <w:szCs w:val="20"/>
        </w:rPr>
        <w:t xml:space="preserve">o complicate matters </w:t>
      </w:r>
      <w:r w:rsidR="003F7306" w:rsidRPr="00C10F7B">
        <w:rPr>
          <w:szCs w:val="20"/>
        </w:rPr>
        <w:t>further</w:t>
      </w:r>
      <w:r w:rsidR="006A7882" w:rsidRPr="00C10F7B">
        <w:rPr>
          <w:szCs w:val="20"/>
        </w:rPr>
        <w:t xml:space="preserve">, the contents page of Scotto's libro secondo </w:t>
      </w:r>
      <w:r w:rsidR="00726FC6" w:rsidRPr="00C10F7B">
        <w:rPr>
          <w:szCs w:val="20"/>
        </w:rPr>
        <w:t>is</w:t>
      </w:r>
      <w:r w:rsidR="006A7882" w:rsidRPr="00C10F7B">
        <w:rPr>
          <w:szCs w:val="20"/>
        </w:rPr>
        <w:t xml:space="preserve"> date</w:t>
      </w:r>
      <w:r w:rsidR="00726FC6" w:rsidRPr="00C10F7B">
        <w:rPr>
          <w:szCs w:val="20"/>
        </w:rPr>
        <w:t>d</w:t>
      </w:r>
      <w:r w:rsidR="006A7882" w:rsidRPr="00C10F7B">
        <w:rPr>
          <w:szCs w:val="20"/>
        </w:rPr>
        <w:t xml:space="preserve"> 1562</w:t>
      </w:r>
      <w:r w:rsidR="00726FC6" w:rsidRPr="00C10F7B">
        <w:rPr>
          <w:szCs w:val="20"/>
        </w:rPr>
        <w:t>,</w:t>
      </w:r>
      <w:r w:rsidR="006A7882" w:rsidRPr="00C10F7B">
        <w:rPr>
          <w:szCs w:val="20"/>
        </w:rPr>
        <w:t xml:space="preserve"> suggesting it is a reprint of a now lost Scotto edition </w:t>
      </w:r>
      <w:r w:rsidR="001D7D4B" w:rsidRPr="00C10F7B">
        <w:rPr>
          <w:szCs w:val="20"/>
        </w:rPr>
        <w:t>from</w:t>
      </w:r>
      <w:r w:rsidR="006A7882" w:rsidRPr="00C10F7B">
        <w:rPr>
          <w:szCs w:val="20"/>
        </w:rPr>
        <w:t xml:space="preserve"> 1562.</w:t>
      </w:r>
      <w:r w:rsidR="003F7306" w:rsidRPr="00C10F7B">
        <w:rPr>
          <w:rStyle w:val="FootnoteReference"/>
          <w:szCs w:val="20"/>
        </w:rPr>
        <w:footnoteReference w:id="13"/>
      </w:r>
      <w:r w:rsidR="006A7882" w:rsidRPr="00C10F7B">
        <w:rPr>
          <w:szCs w:val="20"/>
        </w:rPr>
        <w:t xml:space="preserve"> So Gardano may have </w:t>
      </w:r>
      <w:r w:rsidR="00DB422C" w:rsidRPr="00C10F7B">
        <w:rPr>
          <w:szCs w:val="20"/>
        </w:rPr>
        <w:t>first</w:t>
      </w:r>
      <w:r w:rsidR="003F7306" w:rsidRPr="00C10F7B">
        <w:rPr>
          <w:szCs w:val="20"/>
        </w:rPr>
        <w:t xml:space="preserve"> </w:t>
      </w:r>
      <w:r w:rsidR="006A7882" w:rsidRPr="00C10F7B">
        <w:rPr>
          <w:szCs w:val="20"/>
        </w:rPr>
        <w:t>p</w:t>
      </w:r>
      <w:r w:rsidR="003F7306" w:rsidRPr="00C10F7B">
        <w:rPr>
          <w:szCs w:val="20"/>
        </w:rPr>
        <w:t xml:space="preserve">ublished </w:t>
      </w:r>
      <w:r w:rsidR="00654570">
        <w:rPr>
          <w:szCs w:val="20"/>
        </w:rPr>
        <w:t xml:space="preserve">an edition of the </w:t>
      </w:r>
      <w:r w:rsidR="003F7306" w:rsidRPr="00C10F7B">
        <w:rPr>
          <w:szCs w:val="20"/>
        </w:rPr>
        <w:t>libro secondo soon after libro</w:t>
      </w:r>
      <w:r w:rsidR="00215603" w:rsidRPr="00C10F7B">
        <w:rPr>
          <w:szCs w:val="20"/>
        </w:rPr>
        <w:t xml:space="preserve"> primo in 1561 or early in 1562. </w:t>
      </w:r>
      <w:r w:rsidR="00606719" w:rsidRPr="00C10F7B">
        <w:rPr>
          <w:szCs w:val="20"/>
        </w:rPr>
        <w:t xml:space="preserve">In </w:t>
      </w:r>
      <w:r w:rsidR="00B9791C">
        <w:rPr>
          <w:szCs w:val="20"/>
        </w:rPr>
        <w:t>addition</w:t>
      </w:r>
      <w:r w:rsidR="00606719" w:rsidRPr="00C10F7B">
        <w:rPr>
          <w:szCs w:val="20"/>
        </w:rPr>
        <w:t xml:space="preserve">, </w:t>
      </w:r>
      <w:r w:rsidR="00CC57E5" w:rsidRPr="00C10F7B">
        <w:rPr>
          <w:szCs w:val="20"/>
        </w:rPr>
        <w:t xml:space="preserve">Scotto may have published </w:t>
      </w:r>
      <w:r w:rsidR="00B9791C">
        <w:rPr>
          <w:szCs w:val="20"/>
        </w:rPr>
        <w:t>only</w:t>
      </w:r>
      <w:r w:rsidR="00CC57E5" w:rsidRPr="00C10F7B">
        <w:rPr>
          <w:szCs w:val="20"/>
        </w:rPr>
        <w:t xml:space="preserve"> a single isolated volume </w:t>
      </w:r>
      <w:r w:rsidR="0029625E" w:rsidRPr="00C10F7B">
        <w:rPr>
          <w:szCs w:val="20"/>
        </w:rPr>
        <w:t xml:space="preserve">of </w:t>
      </w:r>
      <w:r w:rsidR="00414673" w:rsidRPr="00C10F7B">
        <w:rPr>
          <w:szCs w:val="20"/>
        </w:rPr>
        <w:t xml:space="preserve">Gorzanis' </w:t>
      </w:r>
      <w:r w:rsidR="0029625E" w:rsidRPr="00C10F7B">
        <w:rPr>
          <w:szCs w:val="20"/>
        </w:rPr>
        <w:t>lute solos</w:t>
      </w:r>
      <w:r w:rsidR="00414673" w:rsidRPr="00C10F7B">
        <w:rPr>
          <w:szCs w:val="20"/>
        </w:rPr>
        <w:t>,</w:t>
      </w:r>
      <w:r w:rsidR="0029625E" w:rsidRPr="00C10F7B">
        <w:rPr>
          <w:szCs w:val="20"/>
        </w:rPr>
        <w:t xml:space="preserve"> </w:t>
      </w:r>
      <w:r w:rsidR="00CC57E5" w:rsidRPr="00C10F7B">
        <w:rPr>
          <w:szCs w:val="20"/>
        </w:rPr>
        <w:t xml:space="preserve">in </w:t>
      </w:r>
      <w:r w:rsidR="00606719" w:rsidRPr="00C10F7B">
        <w:rPr>
          <w:szCs w:val="20"/>
        </w:rPr>
        <w:t xml:space="preserve">collaboration or </w:t>
      </w:r>
      <w:r w:rsidR="00CC57E5" w:rsidRPr="00C10F7B">
        <w:rPr>
          <w:szCs w:val="20"/>
        </w:rPr>
        <w:t xml:space="preserve">competition with Gardano, or else he published </w:t>
      </w:r>
      <w:r w:rsidR="00654570">
        <w:rPr>
          <w:szCs w:val="20"/>
        </w:rPr>
        <w:t xml:space="preserve">more of </w:t>
      </w:r>
      <w:r w:rsidR="00CC57E5" w:rsidRPr="00C10F7B">
        <w:rPr>
          <w:szCs w:val="20"/>
        </w:rPr>
        <w:t xml:space="preserve">the known series, copies of which are now </w:t>
      </w:r>
      <w:r w:rsidR="00B9791C">
        <w:rPr>
          <w:szCs w:val="20"/>
        </w:rPr>
        <w:t>untrac</w:t>
      </w:r>
      <w:r w:rsidR="00A047F0">
        <w:rPr>
          <w:szCs w:val="20"/>
        </w:rPr>
        <w:t>e</w:t>
      </w:r>
      <w:r w:rsidR="00B9791C">
        <w:rPr>
          <w:szCs w:val="20"/>
        </w:rPr>
        <w:t>able</w:t>
      </w:r>
      <w:r w:rsidR="00CC57E5" w:rsidRPr="00C10F7B">
        <w:rPr>
          <w:szCs w:val="20"/>
        </w:rPr>
        <w:t>.</w:t>
      </w:r>
      <w:r w:rsidR="00726FC6" w:rsidRPr="00C10F7B">
        <w:rPr>
          <w:szCs w:val="20"/>
        </w:rPr>
        <w:t xml:space="preserve"> Scotto also published two books of Napolitane by Gorzanis, </w:t>
      </w:r>
      <w:r w:rsidR="00414673" w:rsidRPr="00C10F7B">
        <w:rPr>
          <w:szCs w:val="20"/>
        </w:rPr>
        <w:t>one</w:t>
      </w:r>
      <w:r w:rsidR="00726FC6" w:rsidRPr="00C10F7B">
        <w:rPr>
          <w:szCs w:val="20"/>
        </w:rPr>
        <w:t xml:space="preserve"> for voice </w:t>
      </w:r>
      <w:r w:rsidR="00414673" w:rsidRPr="00C10F7B">
        <w:rPr>
          <w:szCs w:val="20"/>
        </w:rPr>
        <w:t>with</w:t>
      </w:r>
      <w:r w:rsidR="00726FC6" w:rsidRPr="00C10F7B">
        <w:rPr>
          <w:szCs w:val="20"/>
        </w:rPr>
        <w:t xml:space="preserve"> accompaniment in lute tablature in 1570, and a</w:t>
      </w:r>
      <w:r w:rsidR="00414673" w:rsidRPr="00C10F7B">
        <w:rPr>
          <w:szCs w:val="20"/>
        </w:rPr>
        <w:t>nother</w:t>
      </w:r>
      <w:r w:rsidR="00726FC6" w:rsidRPr="00C10F7B">
        <w:rPr>
          <w:szCs w:val="20"/>
        </w:rPr>
        <w:t xml:space="preserve"> </w:t>
      </w:r>
      <w:r w:rsidR="00414673" w:rsidRPr="00C10F7B">
        <w:rPr>
          <w:szCs w:val="20"/>
        </w:rPr>
        <w:t xml:space="preserve">in 1571 </w:t>
      </w:r>
      <w:r w:rsidR="00726FC6" w:rsidRPr="00C10F7B">
        <w:rPr>
          <w:szCs w:val="20"/>
        </w:rPr>
        <w:t>for three voices.</w:t>
      </w:r>
      <w:r w:rsidR="00726FC6" w:rsidRPr="00C10F7B">
        <w:rPr>
          <w:rStyle w:val="FootnoteReference"/>
          <w:szCs w:val="20"/>
        </w:rPr>
        <w:footnoteReference w:id="14"/>
      </w:r>
      <w:r w:rsidR="00A047F0">
        <w:rPr>
          <w:szCs w:val="20"/>
        </w:rPr>
        <w:t xml:space="preserve"> Concordant versions of music in Gorzanis' prints, including</w:t>
      </w:r>
      <w:r w:rsidR="00A047F0" w:rsidRPr="00A047F0">
        <w:rPr>
          <w:szCs w:val="20"/>
        </w:rPr>
        <w:t xml:space="preserve"> </w:t>
      </w:r>
      <w:r w:rsidR="00A047F0">
        <w:rPr>
          <w:szCs w:val="20"/>
        </w:rPr>
        <w:t>two ricercars [n</w:t>
      </w:r>
      <w:r w:rsidR="00A047F0" w:rsidRPr="009C25FA">
        <w:rPr>
          <w:szCs w:val="20"/>
          <w:vertAlign w:val="superscript"/>
        </w:rPr>
        <w:t>o</w:t>
      </w:r>
      <w:r w:rsidR="00EA4FA4">
        <w:rPr>
          <w:szCs w:val="20"/>
        </w:rPr>
        <w:t xml:space="preserve"> 1b and 3b</w:t>
      </w:r>
      <w:r w:rsidR="00D7269B">
        <w:rPr>
          <w:szCs w:val="20"/>
        </w:rPr>
        <w:t xml:space="preserve"> - not edited to correct errors</w:t>
      </w:r>
      <w:r w:rsidR="00A047F0">
        <w:rPr>
          <w:szCs w:val="20"/>
        </w:rPr>
        <w:t>], are found in manuscript sources</w:t>
      </w:r>
      <w:r w:rsidR="009C25FA" w:rsidRPr="009C25FA">
        <w:rPr>
          <w:szCs w:val="20"/>
        </w:rPr>
        <w:t>.</w:t>
      </w:r>
      <w:r w:rsidR="004E60A5" w:rsidRPr="009C25FA">
        <w:rPr>
          <w:rStyle w:val="FootnoteReference"/>
          <w:szCs w:val="20"/>
        </w:rPr>
        <w:footnoteReference w:id="15"/>
      </w:r>
      <w:r w:rsidR="004E60A5">
        <w:rPr>
          <w:szCs w:val="20"/>
        </w:rPr>
        <w:t xml:space="preserve"> </w:t>
      </w:r>
    </w:p>
    <w:p w14:paraId="536CC47F" w14:textId="42B3A512" w:rsidR="007F46CB" w:rsidRDefault="007F46CB" w:rsidP="00511F12">
      <w:pPr>
        <w:ind w:firstLine="426"/>
        <w:rPr>
          <w:szCs w:val="20"/>
        </w:rPr>
      </w:pPr>
      <w:r>
        <w:rPr>
          <w:szCs w:val="20"/>
        </w:rPr>
        <w:t xml:space="preserve">The prints of Gardano (and the one of Scotto) include many errors in the tablature, typical of inaccurate typesetting </w:t>
      </w:r>
      <w:r w:rsidR="008A1504">
        <w:rPr>
          <w:szCs w:val="20"/>
        </w:rPr>
        <w:t xml:space="preserve">such as </w:t>
      </w:r>
      <w:r>
        <w:rPr>
          <w:szCs w:val="20"/>
        </w:rPr>
        <w:t>tablat</w:t>
      </w:r>
      <w:r w:rsidR="00E10EB7">
        <w:rPr>
          <w:szCs w:val="20"/>
        </w:rPr>
        <w:t>ure numbers on the wrong course</w:t>
      </w:r>
      <w:r>
        <w:rPr>
          <w:szCs w:val="20"/>
        </w:rPr>
        <w:t xml:space="preserve"> </w:t>
      </w:r>
      <w:r w:rsidR="00A50473">
        <w:rPr>
          <w:szCs w:val="20"/>
        </w:rPr>
        <w:t xml:space="preserve">and </w:t>
      </w:r>
      <w:r w:rsidR="008A1504">
        <w:rPr>
          <w:szCs w:val="20"/>
        </w:rPr>
        <w:t xml:space="preserve">what seem like </w:t>
      </w:r>
      <w:r>
        <w:rPr>
          <w:szCs w:val="20"/>
        </w:rPr>
        <w:t>errors of omission.</w:t>
      </w:r>
      <w:r w:rsidR="00E10EB7" w:rsidRPr="007F46CB">
        <w:rPr>
          <w:rStyle w:val="FootnoteReference"/>
          <w:sz w:val="18"/>
          <w:szCs w:val="18"/>
        </w:rPr>
        <w:footnoteReference w:id="16"/>
      </w:r>
      <w:r>
        <w:rPr>
          <w:szCs w:val="20"/>
        </w:rPr>
        <w:t xml:space="preserve"> However, the most frequent </w:t>
      </w:r>
      <w:r w:rsidR="008B77B8">
        <w:rPr>
          <w:szCs w:val="20"/>
        </w:rPr>
        <w:t xml:space="preserve">irregularities are </w:t>
      </w:r>
      <w:r>
        <w:rPr>
          <w:szCs w:val="20"/>
        </w:rPr>
        <w:t>the placement of bar lines, which make no musical sense. It is not known how the blind Gorzanis arranged for his music to be committed to paper, but it seems likely that a copyist under his direction produced proof copies for the printer</w:t>
      </w:r>
      <w:r w:rsidR="008A1504">
        <w:rPr>
          <w:szCs w:val="20"/>
        </w:rPr>
        <w:t xml:space="preserve">s, and it may be that the proofs </w:t>
      </w:r>
      <w:r>
        <w:rPr>
          <w:szCs w:val="20"/>
        </w:rPr>
        <w:t xml:space="preserve">lacked bar lines, </w:t>
      </w:r>
      <w:r w:rsidR="00EE5794">
        <w:rPr>
          <w:szCs w:val="20"/>
        </w:rPr>
        <w:t xml:space="preserve">which the </w:t>
      </w:r>
      <w:r>
        <w:rPr>
          <w:szCs w:val="20"/>
        </w:rPr>
        <w:t xml:space="preserve">printers </w:t>
      </w:r>
      <w:r w:rsidR="00EE5794">
        <w:rPr>
          <w:szCs w:val="20"/>
        </w:rPr>
        <w:t xml:space="preserve">then </w:t>
      </w:r>
      <w:r>
        <w:rPr>
          <w:szCs w:val="20"/>
        </w:rPr>
        <w:t>added</w:t>
      </w:r>
      <w:r w:rsidR="00EE5794">
        <w:rPr>
          <w:szCs w:val="20"/>
        </w:rPr>
        <w:t>, albeit with little regard for their accuracy.</w:t>
      </w:r>
      <w:r w:rsidR="00396A75">
        <w:rPr>
          <w:rStyle w:val="FootnoteReference"/>
          <w:szCs w:val="20"/>
        </w:rPr>
        <w:footnoteReference w:id="17"/>
      </w:r>
      <w:r w:rsidR="001D64C0">
        <w:rPr>
          <w:szCs w:val="20"/>
        </w:rPr>
        <w:t xml:space="preserve"> </w:t>
      </w:r>
      <w:r w:rsidR="009E44DD">
        <w:rPr>
          <w:szCs w:val="20"/>
        </w:rPr>
        <w:t xml:space="preserve">The </w:t>
      </w:r>
      <w:r w:rsidR="001D64C0">
        <w:rPr>
          <w:szCs w:val="20"/>
        </w:rPr>
        <w:t>Slovenian Institute of Musicology has undertaken a complete modern edition of the music of Gorzanis, and two volu</w:t>
      </w:r>
      <w:r w:rsidR="000022B8">
        <w:rPr>
          <w:szCs w:val="20"/>
        </w:rPr>
        <w:t xml:space="preserve">mes devoted to the vocal music </w:t>
      </w:r>
      <w:r w:rsidR="001D64C0">
        <w:rPr>
          <w:szCs w:val="20"/>
        </w:rPr>
        <w:t xml:space="preserve">and </w:t>
      </w:r>
      <w:r w:rsidR="000022B8">
        <w:rPr>
          <w:szCs w:val="20"/>
        </w:rPr>
        <w:t>the first book of lute solos have</w:t>
      </w:r>
      <w:r w:rsidR="001D64C0">
        <w:rPr>
          <w:szCs w:val="20"/>
        </w:rPr>
        <w:t xml:space="preserve"> already been published [see footnotes 1 and 14]. </w:t>
      </w:r>
    </w:p>
    <w:p w14:paraId="0138DB7F" w14:textId="5B212DD2" w:rsidR="00193FF1" w:rsidRPr="00BE5844" w:rsidRDefault="00D96BD1" w:rsidP="00BE5844">
      <w:pPr>
        <w:ind w:firstLine="426"/>
        <w:rPr>
          <w:szCs w:val="20"/>
        </w:rPr>
      </w:pPr>
      <w:r>
        <w:rPr>
          <w:szCs w:val="20"/>
        </w:rPr>
        <w:t xml:space="preserve">The fantasias and recercars </w:t>
      </w:r>
      <w:r w:rsidR="00DD5994">
        <w:rPr>
          <w:szCs w:val="20"/>
        </w:rPr>
        <w:t>of Gorzanis</w:t>
      </w:r>
      <w:r w:rsidR="00A76215">
        <w:rPr>
          <w:szCs w:val="20"/>
        </w:rPr>
        <w:t>,</w:t>
      </w:r>
      <w:r w:rsidR="00DD5994">
        <w:rPr>
          <w:szCs w:val="20"/>
        </w:rPr>
        <w:t xml:space="preserve"> </w:t>
      </w:r>
      <w:r w:rsidR="00A76215">
        <w:rPr>
          <w:szCs w:val="20"/>
        </w:rPr>
        <w:t xml:space="preserve">not in </w:t>
      </w:r>
      <w:r w:rsidR="00A76215">
        <w:rPr>
          <w:szCs w:val="20"/>
        </w:rPr>
        <w:t>chronological sequence here but ordered to fit the pages</w:t>
      </w:r>
      <w:r w:rsidR="00AB3988">
        <w:rPr>
          <w:szCs w:val="20"/>
        </w:rPr>
        <w:t xml:space="preserve"> </w:t>
      </w:r>
      <w:r w:rsidR="000022B8">
        <w:rPr>
          <w:szCs w:val="20"/>
        </w:rPr>
        <w:t>unfortunately</w:t>
      </w:r>
      <w:r w:rsidR="00AB3988">
        <w:rPr>
          <w:szCs w:val="20"/>
        </w:rPr>
        <w:t xml:space="preserve"> </w:t>
      </w:r>
      <w:r w:rsidR="000022B8">
        <w:rPr>
          <w:szCs w:val="20"/>
        </w:rPr>
        <w:t>without</w:t>
      </w:r>
      <w:r w:rsidR="00AB3988">
        <w:rPr>
          <w:szCs w:val="20"/>
        </w:rPr>
        <w:t xml:space="preserve"> avoid</w:t>
      </w:r>
      <w:r w:rsidR="000022B8">
        <w:rPr>
          <w:szCs w:val="20"/>
        </w:rPr>
        <w:t>ing</w:t>
      </w:r>
      <w:r w:rsidR="00AB3988">
        <w:rPr>
          <w:szCs w:val="20"/>
        </w:rPr>
        <w:t xml:space="preserve"> page turns</w:t>
      </w:r>
      <w:r w:rsidR="00A76215">
        <w:rPr>
          <w:szCs w:val="20"/>
        </w:rPr>
        <w:t xml:space="preserve">, </w:t>
      </w:r>
      <w:r w:rsidR="001C3B03">
        <w:rPr>
          <w:szCs w:val="20"/>
        </w:rPr>
        <w:t xml:space="preserve">are </w:t>
      </w:r>
      <w:r>
        <w:rPr>
          <w:szCs w:val="20"/>
        </w:rPr>
        <w:t>outstanding exampl</w:t>
      </w:r>
      <w:r w:rsidR="00DD5994">
        <w:rPr>
          <w:szCs w:val="20"/>
        </w:rPr>
        <w:t xml:space="preserve">es of </w:t>
      </w:r>
      <w:r w:rsidR="00F1246E">
        <w:rPr>
          <w:szCs w:val="20"/>
        </w:rPr>
        <w:t>imitative fantasias</w:t>
      </w:r>
      <w:r w:rsidR="00A83F4D">
        <w:rPr>
          <w:szCs w:val="20"/>
        </w:rPr>
        <w:t xml:space="preserve"> from the </w:t>
      </w:r>
      <w:r w:rsidR="00DD5994">
        <w:rPr>
          <w:szCs w:val="20"/>
        </w:rPr>
        <w:t>late renaissance</w:t>
      </w:r>
      <w:r w:rsidR="006D35D9">
        <w:rPr>
          <w:szCs w:val="20"/>
        </w:rPr>
        <w:t>.</w:t>
      </w:r>
      <w:r w:rsidR="00D84D03">
        <w:rPr>
          <w:rStyle w:val="FootnoteReference"/>
          <w:szCs w:val="20"/>
        </w:rPr>
        <w:footnoteReference w:id="18"/>
      </w:r>
    </w:p>
    <w:p w14:paraId="2DDE0421" w14:textId="60537A5E" w:rsidR="000D6483" w:rsidRPr="00797FEF" w:rsidRDefault="000D6483" w:rsidP="0079672E">
      <w:pPr>
        <w:tabs>
          <w:tab w:val="left" w:pos="567"/>
        </w:tabs>
        <w:spacing w:before="60" w:after="60"/>
        <w:ind w:left="142" w:hanging="142"/>
        <w:jc w:val="center"/>
        <w:rPr>
          <w:color w:val="000000"/>
          <w:sz w:val="18"/>
          <w:szCs w:val="18"/>
        </w:rPr>
      </w:pPr>
      <w:r w:rsidRPr="00F60642">
        <w:rPr>
          <w:b/>
          <w:sz w:val="18"/>
          <w:szCs w:val="18"/>
        </w:rPr>
        <w:t>Worklist</w:t>
      </w:r>
    </w:p>
    <w:p w14:paraId="3951430D" w14:textId="362EBAFD" w:rsidR="000D6483" w:rsidRPr="00D67FE3" w:rsidRDefault="000D6483" w:rsidP="00EA2BAC">
      <w:pPr>
        <w:tabs>
          <w:tab w:val="left" w:pos="426"/>
          <w:tab w:val="right" w:pos="4820"/>
        </w:tabs>
        <w:ind w:left="284" w:hanging="284"/>
        <w:jc w:val="left"/>
        <w:rPr>
          <w:sz w:val="18"/>
          <w:szCs w:val="18"/>
        </w:rPr>
      </w:pPr>
      <w:r w:rsidRPr="00D67FE3">
        <w:rPr>
          <w:sz w:val="18"/>
          <w:szCs w:val="18"/>
        </w:rPr>
        <w:t>1a.</w:t>
      </w:r>
      <w:r w:rsidRPr="00D67FE3">
        <w:rPr>
          <w:sz w:val="18"/>
          <w:szCs w:val="18"/>
        </w:rPr>
        <w:tab/>
      </w:r>
      <w:r w:rsidRPr="00D67FE3">
        <w:rPr>
          <w:i/>
          <w:sz w:val="18"/>
          <w:szCs w:val="18"/>
        </w:rPr>
        <w:t>Ricercar primo</w:t>
      </w:r>
      <w:r w:rsidR="00AA53E0" w:rsidRPr="00D67FE3">
        <w:rPr>
          <w:sz w:val="18"/>
          <w:szCs w:val="18"/>
        </w:rPr>
        <w:t xml:space="preserve"> [g]</w:t>
      </w:r>
      <w:r w:rsidRPr="00D67FE3">
        <w:rPr>
          <w:i/>
          <w:sz w:val="18"/>
          <w:szCs w:val="18"/>
        </w:rPr>
        <w:tab/>
      </w:r>
      <w:r w:rsidR="003063B7" w:rsidRPr="00D67FE3">
        <w:rPr>
          <w:sz w:val="18"/>
          <w:szCs w:val="18"/>
        </w:rPr>
        <w:t xml:space="preserve">Gardano </w:t>
      </w:r>
      <w:r w:rsidR="001A7331" w:rsidRPr="00D67FE3">
        <w:rPr>
          <w:sz w:val="18"/>
          <w:szCs w:val="18"/>
        </w:rPr>
        <w:t xml:space="preserve">I </w:t>
      </w:r>
      <w:r w:rsidR="00A1629B" w:rsidRPr="00D67FE3">
        <w:rPr>
          <w:sz w:val="18"/>
          <w:szCs w:val="18"/>
        </w:rPr>
        <w:t>1561</w:t>
      </w:r>
      <w:r w:rsidRPr="00D67FE3">
        <w:rPr>
          <w:sz w:val="18"/>
          <w:szCs w:val="18"/>
        </w:rPr>
        <w:t>, sigs. H4v-I1v</w:t>
      </w:r>
    </w:p>
    <w:p w14:paraId="7D86141F" w14:textId="1102B1BA" w:rsidR="000D6483" w:rsidRPr="00D67FE3" w:rsidRDefault="000D6483" w:rsidP="00EA2BAC">
      <w:pPr>
        <w:tabs>
          <w:tab w:val="left" w:pos="426"/>
          <w:tab w:val="right" w:pos="4820"/>
        </w:tabs>
        <w:ind w:left="284" w:hanging="284"/>
        <w:jc w:val="left"/>
        <w:rPr>
          <w:sz w:val="18"/>
          <w:szCs w:val="18"/>
        </w:rPr>
      </w:pPr>
      <w:r w:rsidRPr="00D67FE3">
        <w:rPr>
          <w:sz w:val="18"/>
          <w:szCs w:val="18"/>
        </w:rPr>
        <w:t>1b.</w:t>
      </w:r>
      <w:r w:rsidRPr="00D67FE3">
        <w:rPr>
          <w:sz w:val="18"/>
          <w:szCs w:val="18"/>
        </w:rPr>
        <w:tab/>
        <w:t>untitled</w:t>
      </w:r>
      <w:r w:rsidR="00AA53E0" w:rsidRPr="00D67FE3">
        <w:rPr>
          <w:sz w:val="18"/>
          <w:szCs w:val="18"/>
        </w:rPr>
        <w:t xml:space="preserve"> [g]</w:t>
      </w:r>
      <w:r w:rsidRPr="00D67FE3">
        <w:rPr>
          <w:sz w:val="18"/>
          <w:szCs w:val="18"/>
        </w:rPr>
        <w:tab/>
      </w:r>
      <w:r w:rsidRPr="00D67FE3">
        <w:rPr>
          <w:rFonts w:cs="Times-Roman"/>
          <w:sz w:val="18"/>
          <w:szCs w:val="18"/>
          <w:lang w:val="en-US" w:bidi="en-US"/>
        </w:rPr>
        <w:t>D-Mbs Mus.266,</w:t>
      </w:r>
      <w:r w:rsidR="006D32F0" w:rsidRPr="00D67FE3">
        <w:rPr>
          <w:rStyle w:val="FootnoteReference"/>
          <w:sz w:val="18"/>
          <w:szCs w:val="18"/>
        </w:rPr>
        <w:footnoteReference w:id="19"/>
      </w:r>
      <w:r w:rsidRPr="00D67FE3">
        <w:rPr>
          <w:rFonts w:cs="Times-Roman"/>
          <w:sz w:val="18"/>
          <w:szCs w:val="18"/>
          <w:lang w:val="en-US" w:bidi="en-US"/>
        </w:rPr>
        <w:t xml:space="preserve"> f. 81r &amp; 82r</w:t>
      </w:r>
    </w:p>
    <w:p w14:paraId="4A204B25" w14:textId="05929C6B" w:rsidR="00817F51" w:rsidRPr="00D67FE3" w:rsidRDefault="00817F51" w:rsidP="00EA2BAC">
      <w:pPr>
        <w:tabs>
          <w:tab w:val="left" w:pos="426"/>
          <w:tab w:val="right" w:pos="4820"/>
        </w:tabs>
        <w:ind w:left="284" w:hanging="284"/>
        <w:jc w:val="left"/>
        <w:rPr>
          <w:sz w:val="18"/>
          <w:szCs w:val="18"/>
        </w:rPr>
      </w:pPr>
      <w:r w:rsidRPr="00D67FE3">
        <w:rPr>
          <w:sz w:val="18"/>
          <w:szCs w:val="18"/>
        </w:rPr>
        <w:t>9.</w:t>
      </w:r>
      <w:r w:rsidRPr="00D67FE3">
        <w:rPr>
          <w:sz w:val="18"/>
          <w:szCs w:val="18"/>
        </w:rPr>
        <w:tab/>
      </w:r>
      <w:r w:rsidRPr="00D67FE3">
        <w:rPr>
          <w:i/>
          <w:sz w:val="18"/>
          <w:szCs w:val="18"/>
        </w:rPr>
        <w:t>Ricercar Primo</w:t>
      </w:r>
      <w:r w:rsidR="00AA53E0" w:rsidRPr="00D67FE3">
        <w:rPr>
          <w:sz w:val="18"/>
          <w:szCs w:val="18"/>
        </w:rPr>
        <w:t xml:space="preserve"> [f]</w:t>
      </w:r>
      <w:r w:rsidRPr="00D67FE3">
        <w:rPr>
          <w:sz w:val="18"/>
          <w:szCs w:val="18"/>
        </w:rPr>
        <w:tab/>
      </w:r>
      <w:r w:rsidR="003063B7" w:rsidRPr="00D67FE3">
        <w:rPr>
          <w:sz w:val="18"/>
          <w:szCs w:val="18"/>
        </w:rPr>
        <w:t xml:space="preserve">Gardano </w:t>
      </w:r>
      <w:r w:rsidR="001A7331" w:rsidRPr="00D67FE3">
        <w:rPr>
          <w:sz w:val="18"/>
          <w:szCs w:val="18"/>
        </w:rPr>
        <w:t xml:space="preserve">III </w:t>
      </w:r>
      <w:r w:rsidR="00A1629B" w:rsidRPr="00D67FE3">
        <w:rPr>
          <w:sz w:val="18"/>
          <w:szCs w:val="18"/>
        </w:rPr>
        <w:t>1564</w:t>
      </w:r>
      <w:r w:rsidRPr="00D67FE3">
        <w:rPr>
          <w:sz w:val="18"/>
          <w:szCs w:val="18"/>
        </w:rPr>
        <w:t>, sigs. K3r-K4r</w:t>
      </w:r>
    </w:p>
    <w:p w14:paraId="6352DEB9" w14:textId="09AB6FE5" w:rsidR="003063B7" w:rsidRPr="00D67FE3" w:rsidRDefault="00817F51" w:rsidP="00EA2BAC">
      <w:pPr>
        <w:tabs>
          <w:tab w:val="left" w:pos="426"/>
          <w:tab w:val="right" w:pos="4820"/>
        </w:tabs>
        <w:ind w:left="284" w:hanging="284"/>
        <w:jc w:val="left"/>
        <w:rPr>
          <w:sz w:val="18"/>
          <w:szCs w:val="18"/>
        </w:rPr>
      </w:pPr>
      <w:r w:rsidRPr="00D67FE3">
        <w:rPr>
          <w:sz w:val="18"/>
          <w:szCs w:val="18"/>
        </w:rPr>
        <w:t>8.</w:t>
      </w:r>
      <w:r w:rsidRPr="00D67FE3">
        <w:rPr>
          <w:sz w:val="18"/>
          <w:szCs w:val="18"/>
        </w:rPr>
        <w:tab/>
      </w:r>
      <w:r w:rsidR="003063B7" w:rsidRPr="00D67FE3">
        <w:rPr>
          <w:i/>
          <w:sz w:val="18"/>
          <w:szCs w:val="18"/>
        </w:rPr>
        <w:t xml:space="preserve">Recercar quarto </w:t>
      </w:r>
      <w:r w:rsidR="003063B7" w:rsidRPr="00D67FE3">
        <w:rPr>
          <w:sz w:val="18"/>
          <w:szCs w:val="18"/>
        </w:rPr>
        <w:t>[g]</w:t>
      </w:r>
      <w:r w:rsidR="003063B7" w:rsidRPr="00D67FE3">
        <w:rPr>
          <w:sz w:val="18"/>
          <w:szCs w:val="18"/>
        </w:rPr>
        <w:tab/>
        <w:t>Gardano II 1565,</w:t>
      </w:r>
      <w:r w:rsidR="00A86A28" w:rsidRPr="00D67FE3">
        <w:rPr>
          <w:sz w:val="18"/>
          <w:szCs w:val="18"/>
        </w:rPr>
        <w:t xml:space="preserve"> sigs. I4r-K1r</w:t>
      </w:r>
    </w:p>
    <w:p w14:paraId="6635218E" w14:textId="6DE02185" w:rsidR="003063B7" w:rsidRPr="00D67FE3" w:rsidRDefault="003063B7" w:rsidP="00EA2BAC">
      <w:pPr>
        <w:tabs>
          <w:tab w:val="left" w:pos="426"/>
          <w:tab w:val="right" w:pos="4820"/>
        </w:tabs>
        <w:ind w:left="284" w:hanging="284"/>
        <w:jc w:val="left"/>
        <w:rPr>
          <w:sz w:val="18"/>
          <w:szCs w:val="18"/>
        </w:rPr>
      </w:pPr>
      <w:r w:rsidRPr="00D67FE3">
        <w:rPr>
          <w:i/>
          <w:sz w:val="18"/>
          <w:szCs w:val="18"/>
        </w:rPr>
        <w:tab/>
      </w:r>
      <w:r w:rsidRPr="00D67FE3">
        <w:rPr>
          <w:i/>
          <w:sz w:val="18"/>
          <w:szCs w:val="18"/>
        </w:rPr>
        <w:tab/>
      </w:r>
      <w:r w:rsidR="00817F51" w:rsidRPr="00D67FE3">
        <w:rPr>
          <w:i/>
          <w:sz w:val="18"/>
          <w:szCs w:val="18"/>
        </w:rPr>
        <w:t>Ricercar iiii. de j. Gor.</w:t>
      </w:r>
      <w:r w:rsidR="00AA53E0" w:rsidRPr="00D67FE3">
        <w:rPr>
          <w:sz w:val="18"/>
          <w:szCs w:val="18"/>
        </w:rPr>
        <w:t xml:space="preserve"> [g]</w:t>
      </w:r>
      <w:r w:rsidR="00817F51" w:rsidRPr="00D67FE3">
        <w:rPr>
          <w:sz w:val="18"/>
          <w:szCs w:val="18"/>
        </w:rPr>
        <w:tab/>
      </w:r>
      <w:r w:rsidRPr="00D67FE3">
        <w:rPr>
          <w:sz w:val="18"/>
          <w:szCs w:val="18"/>
        </w:rPr>
        <w:t xml:space="preserve">Scotto </w:t>
      </w:r>
      <w:r w:rsidR="001A7331" w:rsidRPr="00D67FE3">
        <w:rPr>
          <w:sz w:val="18"/>
          <w:szCs w:val="18"/>
        </w:rPr>
        <w:t xml:space="preserve">II </w:t>
      </w:r>
      <w:r w:rsidR="00A1629B" w:rsidRPr="00D67FE3">
        <w:rPr>
          <w:sz w:val="18"/>
          <w:szCs w:val="18"/>
        </w:rPr>
        <w:t>1563</w:t>
      </w:r>
      <w:r w:rsidR="00817F51" w:rsidRPr="00D67FE3">
        <w:rPr>
          <w:sz w:val="18"/>
          <w:szCs w:val="18"/>
        </w:rPr>
        <w:t>, pp. 58-60</w:t>
      </w:r>
    </w:p>
    <w:p w14:paraId="1BBEF7A1" w14:textId="54EA9FCB" w:rsidR="000D6483" w:rsidRPr="00D67FE3" w:rsidRDefault="000D6483" w:rsidP="00EA2BAC">
      <w:pPr>
        <w:tabs>
          <w:tab w:val="left" w:pos="426"/>
          <w:tab w:val="right" w:pos="4820"/>
        </w:tabs>
        <w:ind w:left="284" w:hanging="284"/>
        <w:jc w:val="left"/>
        <w:rPr>
          <w:sz w:val="18"/>
          <w:szCs w:val="18"/>
        </w:rPr>
      </w:pPr>
      <w:r w:rsidRPr="00D67FE3">
        <w:rPr>
          <w:sz w:val="18"/>
          <w:szCs w:val="18"/>
        </w:rPr>
        <w:t>2.</w:t>
      </w:r>
      <w:r w:rsidRPr="00D67FE3">
        <w:rPr>
          <w:sz w:val="18"/>
          <w:szCs w:val="18"/>
        </w:rPr>
        <w:tab/>
      </w:r>
      <w:r w:rsidRPr="00D67FE3">
        <w:rPr>
          <w:i/>
          <w:sz w:val="18"/>
          <w:szCs w:val="18"/>
        </w:rPr>
        <w:t>Ricercar Secondo</w:t>
      </w:r>
      <w:r w:rsidR="00AA53E0" w:rsidRPr="00D67FE3">
        <w:rPr>
          <w:sz w:val="18"/>
          <w:szCs w:val="18"/>
        </w:rPr>
        <w:t xml:space="preserve"> [G]</w:t>
      </w:r>
      <w:r w:rsidRPr="00D67FE3">
        <w:rPr>
          <w:sz w:val="18"/>
          <w:szCs w:val="18"/>
        </w:rPr>
        <w:tab/>
      </w:r>
      <w:r w:rsidR="003063B7" w:rsidRPr="00D67FE3">
        <w:rPr>
          <w:sz w:val="18"/>
          <w:szCs w:val="18"/>
        </w:rPr>
        <w:t xml:space="preserve">Gardano </w:t>
      </w:r>
      <w:r w:rsidR="001A7331" w:rsidRPr="00D67FE3">
        <w:rPr>
          <w:sz w:val="18"/>
          <w:szCs w:val="18"/>
        </w:rPr>
        <w:t xml:space="preserve">I </w:t>
      </w:r>
      <w:r w:rsidR="006F5B25" w:rsidRPr="00D67FE3">
        <w:rPr>
          <w:sz w:val="18"/>
          <w:szCs w:val="18"/>
        </w:rPr>
        <w:t>1561</w:t>
      </w:r>
      <w:r w:rsidRPr="00D67FE3">
        <w:rPr>
          <w:sz w:val="18"/>
          <w:szCs w:val="18"/>
        </w:rPr>
        <w:t>, sigs. I1v-I2v</w:t>
      </w:r>
    </w:p>
    <w:p w14:paraId="0DEFC1FA" w14:textId="724C8FAE" w:rsidR="003063B7" w:rsidRPr="00D67FE3" w:rsidRDefault="00817F51" w:rsidP="00EA2BAC">
      <w:pPr>
        <w:tabs>
          <w:tab w:val="left" w:pos="426"/>
          <w:tab w:val="right" w:pos="4820"/>
        </w:tabs>
        <w:ind w:left="284" w:hanging="284"/>
        <w:jc w:val="left"/>
        <w:rPr>
          <w:sz w:val="18"/>
          <w:szCs w:val="18"/>
        </w:rPr>
      </w:pPr>
      <w:r w:rsidRPr="00D67FE3">
        <w:rPr>
          <w:sz w:val="18"/>
          <w:szCs w:val="18"/>
        </w:rPr>
        <w:t>5.</w:t>
      </w:r>
      <w:r w:rsidRPr="00D67FE3">
        <w:rPr>
          <w:sz w:val="18"/>
          <w:szCs w:val="18"/>
        </w:rPr>
        <w:tab/>
      </w:r>
      <w:r w:rsidR="003063B7" w:rsidRPr="00D67FE3">
        <w:rPr>
          <w:i/>
          <w:sz w:val="18"/>
          <w:szCs w:val="18"/>
        </w:rPr>
        <w:t xml:space="preserve">Recercar </w:t>
      </w:r>
      <w:r w:rsidR="003E7821" w:rsidRPr="00D67FE3">
        <w:rPr>
          <w:i/>
          <w:sz w:val="18"/>
          <w:szCs w:val="18"/>
        </w:rPr>
        <w:t>p</w:t>
      </w:r>
      <w:r w:rsidR="003063B7" w:rsidRPr="00D67FE3">
        <w:rPr>
          <w:i/>
          <w:sz w:val="18"/>
          <w:szCs w:val="18"/>
        </w:rPr>
        <w:t>rimo</w:t>
      </w:r>
      <w:r w:rsidR="003063B7" w:rsidRPr="00D67FE3">
        <w:rPr>
          <w:sz w:val="18"/>
          <w:szCs w:val="18"/>
        </w:rPr>
        <w:t xml:space="preserve"> [g]</w:t>
      </w:r>
      <w:r w:rsidR="003063B7" w:rsidRPr="00D67FE3">
        <w:rPr>
          <w:sz w:val="18"/>
          <w:szCs w:val="18"/>
        </w:rPr>
        <w:tab/>
        <w:t xml:space="preserve">Gardano </w:t>
      </w:r>
      <w:r w:rsidR="00EA2BAC" w:rsidRPr="00D67FE3">
        <w:rPr>
          <w:sz w:val="18"/>
          <w:szCs w:val="18"/>
        </w:rPr>
        <w:t>II 156</w:t>
      </w:r>
      <w:r w:rsidR="003063B7" w:rsidRPr="00D67FE3">
        <w:rPr>
          <w:sz w:val="18"/>
          <w:szCs w:val="18"/>
        </w:rPr>
        <w:t xml:space="preserve">5, </w:t>
      </w:r>
      <w:r w:rsidR="003E7821" w:rsidRPr="00D67FE3">
        <w:rPr>
          <w:sz w:val="18"/>
          <w:szCs w:val="18"/>
        </w:rPr>
        <w:t>sigs. I1r-I2r</w:t>
      </w:r>
    </w:p>
    <w:p w14:paraId="641EE35C" w14:textId="05E48B90" w:rsidR="003063B7" w:rsidRPr="00D67FE3" w:rsidRDefault="003063B7" w:rsidP="00EA2BAC">
      <w:pPr>
        <w:tabs>
          <w:tab w:val="left" w:pos="426"/>
          <w:tab w:val="right" w:pos="4820"/>
        </w:tabs>
        <w:ind w:left="284" w:hanging="284"/>
        <w:jc w:val="left"/>
        <w:rPr>
          <w:sz w:val="18"/>
          <w:szCs w:val="18"/>
        </w:rPr>
      </w:pPr>
      <w:r w:rsidRPr="00D67FE3">
        <w:rPr>
          <w:sz w:val="18"/>
          <w:szCs w:val="18"/>
        </w:rPr>
        <w:tab/>
      </w:r>
      <w:r w:rsidRPr="00D67FE3">
        <w:rPr>
          <w:sz w:val="18"/>
          <w:szCs w:val="18"/>
        </w:rPr>
        <w:tab/>
      </w:r>
      <w:r w:rsidR="00817F51" w:rsidRPr="00D67FE3">
        <w:rPr>
          <w:i/>
          <w:sz w:val="18"/>
          <w:szCs w:val="18"/>
        </w:rPr>
        <w:t>Ricercar i. de j. Gor.</w:t>
      </w:r>
      <w:r w:rsidR="00AA53E0" w:rsidRPr="00D67FE3">
        <w:rPr>
          <w:sz w:val="18"/>
          <w:szCs w:val="18"/>
        </w:rPr>
        <w:t xml:space="preserve"> [g]</w:t>
      </w:r>
      <w:r w:rsidR="00817F51" w:rsidRPr="00D67FE3">
        <w:rPr>
          <w:sz w:val="18"/>
          <w:szCs w:val="18"/>
        </w:rPr>
        <w:tab/>
      </w:r>
      <w:r w:rsidRPr="00D67FE3">
        <w:rPr>
          <w:sz w:val="18"/>
          <w:szCs w:val="18"/>
        </w:rPr>
        <w:t xml:space="preserve">Scotto </w:t>
      </w:r>
      <w:r w:rsidR="001A7331" w:rsidRPr="00D67FE3">
        <w:rPr>
          <w:sz w:val="18"/>
          <w:szCs w:val="18"/>
        </w:rPr>
        <w:t xml:space="preserve">II </w:t>
      </w:r>
      <w:r w:rsidR="00A1629B" w:rsidRPr="00D67FE3">
        <w:rPr>
          <w:sz w:val="18"/>
          <w:szCs w:val="18"/>
        </w:rPr>
        <w:t>1563</w:t>
      </w:r>
      <w:r w:rsidR="00817F51" w:rsidRPr="00D67FE3">
        <w:rPr>
          <w:sz w:val="18"/>
          <w:szCs w:val="18"/>
        </w:rPr>
        <w:t>, pp. 54-55</w:t>
      </w:r>
    </w:p>
    <w:p w14:paraId="3F0FE4B5" w14:textId="48010CDB" w:rsidR="00817F51" w:rsidRPr="00D67FE3" w:rsidRDefault="00817F51" w:rsidP="00EA2BAC">
      <w:pPr>
        <w:tabs>
          <w:tab w:val="left" w:pos="426"/>
          <w:tab w:val="right" w:pos="4820"/>
        </w:tabs>
        <w:ind w:left="284" w:hanging="284"/>
        <w:jc w:val="left"/>
        <w:rPr>
          <w:sz w:val="18"/>
          <w:szCs w:val="18"/>
        </w:rPr>
      </w:pPr>
      <w:r w:rsidRPr="00D67FE3">
        <w:rPr>
          <w:sz w:val="18"/>
          <w:szCs w:val="18"/>
        </w:rPr>
        <w:t>4.</w:t>
      </w:r>
      <w:r w:rsidRPr="00D67FE3">
        <w:rPr>
          <w:sz w:val="18"/>
          <w:szCs w:val="18"/>
        </w:rPr>
        <w:tab/>
      </w:r>
      <w:r w:rsidRPr="00D67FE3">
        <w:rPr>
          <w:i/>
          <w:sz w:val="18"/>
          <w:szCs w:val="18"/>
        </w:rPr>
        <w:t>Ricercar Quarto</w:t>
      </w:r>
      <w:r w:rsidR="00AA53E0" w:rsidRPr="00D67FE3">
        <w:rPr>
          <w:sz w:val="18"/>
          <w:szCs w:val="18"/>
        </w:rPr>
        <w:t xml:space="preserve"> [g]</w:t>
      </w:r>
      <w:r w:rsidRPr="00D67FE3">
        <w:rPr>
          <w:sz w:val="18"/>
          <w:szCs w:val="18"/>
        </w:rPr>
        <w:tab/>
      </w:r>
      <w:r w:rsidR="003063B7" w:rsidRPr="00D67FE3">
        <w:rPr>
          <w:sz w:val="18"/>
          <w:szCs w:val="18"/>
        </w:rPr>
        <w:t xml:space="preserve">Gardano </w:t>
      </w:r>
      <w:r w:rsidR="001A7331" w:rsidRPr="00D67FE3">
        <w:rPr>
          <w:sz w:val="18"/>
          <w:szCs w:val="18"/>
        </w:rPr>
        <w:t xml:space="preserve">I </w:t>
      </w:r>
      <w:r w:rsidR="006F5B25" w:rsidRPr="00D67FE3">
        <w:rPr>
          <w:sz w:val="18"/>
          <w:szCs w:val="18"/>
        </w:rPr>
        <w:t>1561</w:t>
      </w:r>
      <w:r w:rsidRPr="00D67FE3">
        <w:rPr>
          <w:sz w:val="18"/>
          <w:szCs w:val="18"/>
        </w:rPr>
        <w:t>, sigs. I4r-I4v</w:t>
      </w:r>
    </w:p>
    <w:p w14:paraId="62427B8E" w14:textId="70829B13" w:rsidR="00EA4FA4" w:rsidRPr="00D67FE3" w:rsidRDefault="00EA4FA4" w:rsidP="00EA4FA4">
      <w:pPr>
        <w:tabs>
          <w:tab w:val="left" w:pos="426"/>
          <w:tab w:val="right" w:pos="4820"/>
        </w:tabs>
        <w:ind w:left="284" w:hanging="284"/>
        <w:jc w:val="left"/>
        <w:rPr>
          <w:sz w:val="18"/>
          <w:szCs w:val="18"/>
        </w:rPr>
      </w:pPr>
      <w:r>
        <w:rPr>
          <w:sz w:val="18"/>
          <w:szCs w:val="18"/>
        </w:rPr>
        <w:t>3a</w:t>
      </w:r>
      <w:r w:rsidRPr="00D67FE3">
        <w:rPr>
          <w:sz w:val="18"/>
          <w:szCs w:val="18"/>
        </w:rPr>
        <w:t>.</w:t>
      </w:r>
      <w:r w:rsidRPr="00D67FE3">
        <w:rPr>
          <w:sz w:val="18"/>
          <w:szCs w:val="18"/>
        </w:rPr>
        <w:tab/>
      </w:r>
      <w:r w:rsidRPr="00D67FE3">
        <w:rPr>
          <w:i/>
          <w:sz w:val="18"/>
          <w:szCs w:val="18"/>
        </w:rPr>
        <w:t>Ricercar Terza</w:t>
      </w:r>
      <w:r w:rsidRPr="00D67FE3">
        <w:rPr>
          <w:sz w:val="18"/>
          <w:szCs w:val="18"/>
        </w:rPr>
        <w:t xml:space="preserve"> [g]</w:t>
      </w:r>
      <w:r w:rsidRPr="00D67FE3">
        <w:rPr>
          <w:i/>
          <w:sz w:val="18"/>
          <w:szCs w:val="18"/>
        </w:rPr>
        <w:tab/>
      </w:r>
      <w:r w:rsidRPr="00D67FE3">
        <w:rPr>
          <w:sz w:val="18"/>
          <w:szCs w:val="18"/>
        </w:rPr>
        <w:t>Gardano I 1561, sigs. I3r-I3v</w:t>
      </w:r>
    </w:p>
    <w:p w14:paraId="5FBA49D6" w14:textId="4823DA27" w:rsidR="0066367B" w:rsidRPr="00D67FE3" w:rsidRDefault="00EA4FA4" w:rsidP="0066367B">
      <w:pPr>
        <w:tabs>
          <w:tab w:val="left" w:pos="426"/>
          <w:tab w:val="right" w:pos="4820"/>
        </w:tabs>
        <w:ind w:left="284" w:hanging="284"/>
        <w:jc w:val="left"/>
        <w:rPr>
          <w:sz w:val="18"/>
          <w:szCs w:val="18"/>
        </w:rPr>
      </w:pPr>
      <w:r>
        <w:rPr>
          <w:sz w:val="18"/>
          <w:szCs w:val="18"/>
        </w:rPr>
        <w:t>3b</w:t>
      </w:r>
      <w:r w:rsidR="0066367B" w:rsidRPr="00D67FE3">
        <w:rPr>
          <w:sz w:val="18"/>
          <w:szCs w:val="18"/>
        </w:rPr>
        <w:t>.</w:t>
      </w:r>
      <w:r w:rsidR="0066367B" w:rsidRPr="00D67FE3">
        <w:rPr>
          <w:sz w:val="18"/>
          <w:szCs w:val="18"/>
        </w:rPr>
        <w:tab/>
      </w:r>
      <w:r w:rsidR="00BE2127" w:rsidRPr="00BE2127">
        <w:rPr>
          <w:i/>
          <w:sz w:val="18"/>
          <w:szCs w:val="18"/>
        </w:rPr>
        <w:t>Recercar</w:t>
      </w:r>
      <w:r w:rsidR="0066367B" w:rsidRPr="00D67FE3">
        <w:rPr>
          <w:sz w:val="18"/>
          <w:szCs w:val="18"/>
        </w:rPr>
        <w:t xml:space="preserve"> [g] </w:t>
      </w:r>
      <w:r w:rsidR="0066367B" w:rsidRPr="00D67FE3">
        <w:rPr>
          <w:rStyle w:val="FootnoteReference"/>
          <w:sz w:val="18"/>
          <w:szCs w:val="18"/>
        </w:rPr>
        <w:footnoteReference w:id="20"/>
      </w:r>
      <w:r w:rsidR="0066367B" w:rsidRPr="00D67FE3">
        <w:rPr>
          <w:sz w:val="18"/>
          <w:szCs w:val="18"/>
        </w:rPr>
        <w:t xml:space="preserve"> </w:t>
      </w:r>
      <w:r w:rsidR="0066367B" w:rsidRPr="00D67FE3">
        <w:rPr>
          <w:sz w:val="18"/>
          <w:szCs w:val="18"/>
        </w:rPr>
        <w:tab/>
        <w:t>D-Mbs Mus.1511a, ff. 36v-37v</w:t>
      </w:r>
    </w:p>
    <w:p w14:paraId="19F1C170" w14:textId="5C385ECC" w:rsidR="000D6483" w:rsidRPr="00D67FE3" w:rsidRDefault="000D6483" w:rsidP="00EA2BAC">
      <w:pPr>
        <w:tabs>
          <w:tab w:val="left" w:pos="426"/>
          <w:tab w:val="right" w:pos="4820"/>
        </w:tabs>
        <w:ind w:left="284" w:hanging="284"/>
        <w:jc w:val="left"/>
        <w:rPr>
          <w:sz w:val="18"/>
          <w:szCs w:val="18"/>
        </w:rPr>
      </w:pPr>
      <w:r w:rsidRPr="00D67FE3">
        <w:rPr>
          <w:sz w:val="18"/>
          <w:szCs w:val="18"/>
        </w:rPr>
        <w:t>6.</w:t>
      </w:r>
      <w:r w:rsidRPr="00D67FE3">
        <w:rPr>
          <w:sz w:val="18"/>
          <w:szCs w:val="18"/>
        </w:rPr>
        <w:tab/>
      </w:r>
      <w:r w:rsidR="003063B7" w:rsidRPr="00D67FE3">
        <w:rPr>
          <w:i/>
          <w:sz w:val="18"/>
          <w:szCs w:val="18"/>
        </w:rPr>
        <w:t>Re</w:t>
      </w:r>
      <w:r w:rsidRPr="00D67FE3">
        <w:rPr>
          <w:i/>
          <w:sz w:val="18"/>
          <w:szCs w:val="18"/>
        </w:rPr>
        <w:t>cercar</w:t>
      </w:r>
      <w:r w:rsidR="003E7821" w:rsidRPr="00D67FE3">
        <w:rPr>
          <w:i/>
          <w:sz w:val="18"/>
          <w:szCs w:val="18"/>
        </w:rPr>
        <w:t xml:space="preserve"> sego[</w:t>
      </w:r>
      <w:r w:rsidR="003063B7" w:rsidRPr="00D67FE3">
        <w:rPr>
          <w:i/>
          <w:sz w:val="18"/>
          <w:szCs w:val="18"/>
        </w:rPr>
        <w:t>n</w:t>
      </w:r>
      <w:r w:rsidR="003E7821" w:rsidRPr="00D67FE3">
        <w:rPr>
          <w:i/>
          <w:sz w:val="18"/>
          <w:szCs w:val="18"/>
        </w:rPr>
        <w:t>]</w:t>
      </w:r>
      <w:r w:rsidR="003063B7" w:rsidRPr="00D67FE3">
        <w:rPr>
          <w:i/>
          <w:sz w:val="18"/>
          <w:szCs w:val="18"/>
        </w:rPr>
        <w:t>do</w:t>
      </w:r>
      <w:r w:rsidR="003E7821" w:rsidRPr="00D67FE3">
        <w:rPr>
          <w:i/>
          <w:sz w:val="18"/>
          <w:szCs w:val="18"/>
        </w:rPr>
        <w:t xml:space="preserve"> </w:t>
      </w:r>
      <w:r w:rsidR="00AA53E0" w:rsidRPr="00D67FE3">
        <w:rPr>
          <w:sz w:val="18"/>
          <w:szCs w:val="18"/>
        </w:rPr>
        <w:t>[d]</w:t>
      </w:r>
      <w:r w:rsidRPr="00D67FE3">
        <w:rPr>
          <w:sz w:val="18"/>
          <w:szCs w:val="18"/>
        </w:rPr>
        <w:tab/>
      </w:r>
      <w:r w:rsidR="003063B7" w:rsidRPr="00D67FE3">
        <w:rPr>
          <w:sz w:val="18"/>
          <w:szCs w:val="18"/>
        </w:rPr>
        <w:t xml:space="preserve">Gardano </w:t>
      </w:r>
      <w:r w:rsidR="001A7331" w:rsidRPr="00D67FE3">
        <w:rPr>
          <w:sz w:val="18"/>
          <w:szCs w:val="18"/>
        </w:rPr>
        <w:t xml:space="preserve">II </w:t>
      </w:r>
      <w:r w:rsidR="00A1629B" w:rsidRPr="00D67FE3">
        <w:rPr>
          <w:sz w:val="18"/>
          <w:szCs w:val="18"/>
        </w:rPr>
        <w:t>1563</w:t>
      </w:r>
      <w:r w:rsidRPr="00D67FE3">
        <w:rPr>
          <w:sz w:val="18"/>
          <w:szCs w:val="18"/>
        </w:rPr>
        <w:t xml:space="preserve">, </w:t>
      </w:r>
      <w:r w:rsidR="003E7821" w:rsidRPr="00D67FE3">
        <w:rPr>
          <w:sz w:val="18"/>
          <w:szCs w:val="18"/>
        </w:rPr>
        <w:t>sigs I2r-I3r</w:t>
      </w:r>
    </w:p>
    <w:p w14:paraId="40EA3ABF" w14:textId="7B2D9A5D" w:rsidR="003063B7" w:rsidRPr="00D67FE3" w:rsidRDefault="003063B7" w:rsidP="00EA2BAC">
      <w:pPr>
        <w:tabs>
          <w:tab w:val="left" w:pos="426"/>
          <w:tab w:val="right" w:pos="4820"/>
        </w:tabs>
        <w:ind w:left="284" w:hanging="284"/>
        <w:jc w:val="left"/>
        <w:rPr>
          <w:sz w:val="18"/>
          <w:szCs w:val="18"/>
        </w:rPr>
      </w:pPr>
      <w:r w:rsidRPr="00D67FE3">
        <w:rPr>
          <w:sz w:val="18"/>
          <w:szCs w:val="18"/>
        </w:rPr>
        <w:tab/>
      </w:r>
      <w:r w:rsidR="00EA2BAC" w:rsidRPr="00D67FE3">
        <w:rPr>
          <w:sz w:val="18"/>
          <w:szCs w:val="18"/>
        </w:rPr>
        <w:tab/>
      </w:r>
      <w:r w:rsidRPr="00D67FE3">
        <w:rPr>
          <w:i/>
          <w:sz w:val="18"/>
          <w:szCs w:val="18"/>
        </w:rPr>
        <w:t>Ricercar ii. de j. Gor.</w:t>
      </w:r>
      <w:r w:rsidRPr="00D67FE3">
        <w:rPr>
          <w:sz w:val="18"/>
          <w:szCs w:val="18"/>
        </w:rPr>
        <w:t xml:space="preserve"> [d]</w:t>
      </w:r>
      <w:r w:rsidRPr="00D67FE3">
        <w:rPr>
          <w:sz w:val="18"/>
          <w:szCs w:val="18"/>
        </w:rPr>
        <w:tab/>
        <w:t xml:space="preserve">Scotto </w:t>
      </w:r>
      <w:r w:rsidR="00EA2BAC" w:rsidRPr="00D67FE3">
        <w:rPr>
          <w:sz w:val="18"/>
          <w:szCs w:val="18"/>
        </w:rPr>
        <w:t>II 1563</w:t>
      </w:r>
      <w:r w:rsidRPr="00D67FE3">
        <w:rPr>
          <w:sz w:val="18"/>
          <w:szCs w:val="18"/>
        </w:rPr>
        <w:t>, pp. 55-56</w:t>
      </w:r>
    </w:p>
    <w:p w14:paraId="6A96ABD1" w14:textId="3B63E79E" w:rsidR="000D6483" w:rsidRPr="00D67FE3" w:rsidRDefault="000D6483" w:rsidP="00EA2BAC">
      <w:pPr>
        <w:tabs>
          <w:tab w:val="left" w:pos="426"/>
          <w:tab w:val="right" w:pos="4820"/>
        </w:tabs>
        <w:ind w:left="284" w:hanging="284"/>
        <w:jc w:val="left"/>
        <w:rPr>
          <w:sz w:val="18"/>
          <w:szCs w:val="18"/>
        </w:rPr>
      </w:pPr>
      <w:r w:rsidRPr="00D67FE3">
        <w:rPr>
          <w:sz w:val="18"/>
          <w:szCs w:val="18"/>
        </w:rPr>
        <w:t>7.</w:t>
      </w:r>
      <w:r w:rsidRPr="00D67FE3">
        <w:rPr>
          <w:sz w:val="18"/>
          <w:szCs w:val="18"/>
        </w:rPr>
        <w:tab/>
      </w:r>
      <w:r w:rsidR="003063B7" w:rsidRPr="00D67FE3">
        <w:rPr>
          <w:i/>
          <w:sz w:val="18"/>
          <w:szCs w:val="18"/>
        </w:rPr>
        <w:t>Re</w:t>
      </w:r>
      <w:r w:rsidRPr="00D67FE3">
        <w:rPr>
          <w:i/>
          <w:sz w:val="18"/>
          <w:szCs w:val="18"/>
        </w:rPr>
        <w:t>cercar</w:t>
      </w:r>
      <w:r w:rsidR="003E7821" w:rsidRPr="00D67FE3">
        <w:rPr>
          <w:i/>
          <w:sz w:val="18"/>
          <w:szCs w:val="18"/>
        </w:rPr>
        <w:t xml:space="preserve"> T</w:t>
      </w:r>
      <w:r w:rsidR="003063B7" w:rsidRPr="00D67FE3">
        <w:rPr>
          <w:i/>
          <w:sz w:val="18"/>
          <w:szCs w:val="18"/>
        </w:rPr>
        <w:t>erz</w:t>
      </w:r>
      <w:r w:rsidR="003E7821" w:rsidRPr="00D67FE3">
        <w:rPr>
          <w:i/>
          <w:sz w:val="18"/>
          <w:szCs w:val="18"/>
        </w:rPr>
        <w:t>o</w:t>
      </w:r>
      <w:r w:rsidR="00AA53E0" w:rsidRPr="00D67FE3">
        <w:rPr>
          <w:sz w:val="18"/>
          <w:szCs w:val="18"/>
        </w:rPr>
        <w:t xml:space="preserve"> [g]</w:t>
      </w:r>
      <w:r w:rsidRPr="00D67FE3">
        <w:rPr>
          <w:sz w:val="18"/>
          <w:szCs w:val="18"/>
        </w:rPr>
        <w:tab/>
      </w:r>
      <w:r w:rsidR="003063B7" w:rsidRPr="00D67FE3">
        <w:rPr>
          <w:sz w:val="18"/>
          <w:szCs w:val="18"/>
        </w:rPr>
        <w:t xml:space="preserve">Gardano </w:t>
      </w:r>
      <w:r w:rsidR="001A7331" w:rsidRPr="00D67FE3">
        <w:rPr>
          <w:sz w:val="18"/>
          <w:szCs w:val="18"/>
        </w:rPr>
        <w:t xml:space="preserve">II </w:t>
      </w:r>
      <w:r w:rsidR="00EA2BAC" w:rsidRPr="00D67FE3">
        <w:rPr>
          <w:sz w:val="18"/>
          <w:szCs w:val="18"/>
        </w:rPr>
        <w:t>1565</w:t>
      </w:r>
      <w:r w:rsidRPr="00D67FE3">
        <w:rPr>
          <w:sz w:val="18"/>
          <w:szCs w:val="18"/>
        </w:rPr>
        <w:t xml:space="preserve">, </w:t>
      </w:r>
      <w:r w:rsidR="003E7821" w:rsidRPr="00D67FE3">
        <w:rPr>
          <w:sz w:val="18"/>
          <w:szCs w:val="18"/>
        </w:rPr>
        <w:t>sigs. I3r-I4r</w:t>
      </w:r>
    </w:p>
    <w:p w14:paraId="6820CA40" w14:textId="1F87D04F" w:rsidR="003063B7" w:rsidRPr="00D67FE3" w:rsidRDefault="003063B7" w:rsidP="00EA2BAC">
      <w:pPr>
        <w:tabs>
          <w:tab w:val="left" w:pos="426"/>
          <w:tab w:val="right" w:pos="4820"/>
        </w:tabs>
        <w:ind w:left="284" w:hanging="284"/>
        <w:jc w:val="left"/>
        <w:rPr>
          <w:sz w:val="18"/>
          <w:szCs w:val="18"/>
        </w:rPr>
      </w:pPr>
      <w:r w:rsidRPr="00D67FE3">
        <w:rPr>
          <w:sz w:val="18"/>
          <w:szCs w:val="18"/>
        </w:rPr>
        <w:tab/>
      </w:r>
      <w:r w:rsidR="00EA2BAC" w:rsidRPr="00D67FE3">
        <w:rPr>
          <w:sz w:val="18"/>
          <w:szCs w:val="18"/>
        </w:rPr>
        <w:tab/>
      </w:r>
      <w:r w:rsidRPr="00D67FE3">
        <w:rPr>
          <w:i/>
          <w:sz w:val="18"/>
          <w:szCs w:val="18"/>
        </w:rPr>
        <w:t>Ricercar iii. de j. Gor.</w:t>
      </w:r>
      <w:r w:rsidRPr="00D67FE3">
        <w:rPr>
          <w:sz w:val="18"/>
          <w:szCs w:val="18"/>
        </w:rPr>
        <w:t xml:space="preserve"> [g]</w:t>
      </w:r>
      <w:r w:rsidRPr="00D67FE3">
        <w:rPr>
          <w:sz w:val="18"/>
          <w:szCs w:val="18"/>
        </w:rPr>
        <w:tab/>
        <w:t xml:space="preserve">Scotto </w:t>
      </w:r>
      <w:r w:rsidR="00EA2BAC" w:rsidRPr="00D67FE3">
        <w:rPr>
          <w:sz w:val="18"/>
          <w:szCs w:val="18"/>
        </w:rPr>
        <w:t>II 1563</w:t>
      </w:r>
      <w:r w:rsidRPr="00D67FE3">
        <w:rPr>
          <w:sz w:val="18"/>
          <w:szCs w:val="18"/>
        </w:rPr>
        <w:t>, pp. 57-58</w:t>
      </w:r>
    </w:p>
    <w:p w14:paraId="1E0EF7E0" w14:textId="713D59F2" w:rsidR="00817F51" w:rsidRPr="00D67FE3" w:rsidRDefault="00817F51" w:rsidP="00EA2BAC">
      <w:pPr>
        <w:tabs>
          <w:tab w:val="left" w:pos="426"/>
          <w:tab w:val="right" w:pos="4820"/>
        </w:tabs>
        <w:ind w:left="284" w:hanging="284"/>
        <w:jc w:val="left"/>
        <w:rPr>
          <w:sz w:val="18"/>
          <w:szCs w:val="18"/>
        </w:rPr>
      </w:pPr>
      <w:r w:rsidRPr="00D67FE3">
        <w:rPr>
          <w:sz w:val="18"/>
          <w:szCs w:val="18"/>
        </w:rPr>
        <w:t>15.</w:t>
      </w:r>
      <w:r w:rsidRPr="00D67FE3">
        <w:rPr>
          <w:sz w:val="18"/>
          <w:szCs w:val="18"/>
        </w:rPr>
        <w:tab/>
      </w:r>
      <w:r w:rsidRPr="00D67FE3">
        <w:rPr>
          <w:i/>
          <w:sz w:val="18"/>
          <w:szCs w:val="18"/>
        </w:rPr>
        <w:t>Fantasia Quinta del ditto</w:t>
      </w:r>
      <w:r w:rsidR="00AA53E0" w:rsidRPr="00D67FE3">
        <w:rPr>
          <w:sz w:val="18"/>
          <w:szCs w:val="18"/>
        </w:rPr>
        <w:t xml:space="preserve"> [F]</w:t>
      </w:r>
      <w:r w:rsidRPr="00D67FE3">
        <w:rPr>
          <w:i/>
          <w:sz w:val="18"/>
          <w:szCs w:val="18"/>
        </w:rPr>
        <w:tab/>
      </w:r>
      <w:r w:rsidR="003063B7" w:rsidRPr="00D67FE3">
        <w:rPr>
          <w:sz w:val="18"/>
          <w:szCs w:val="18"/>
        </w:rPr>
        <w:t xml:space="preserve">Gardano </w:t>
      </w:r>
      <w:r w:rsidR="001A7331" w:rsidRPr="00D67FE3">
        <w:rPr>
          <w:sz w:val="18"/>
          <w:szCs w:val="18"/>
        </w:rPr>
        <w:t xml:space="preserve">IV </w:t>
      </w:r>
      <w:r w:rsidR="00D67FE3">
        <w:rPr>
          <w:sz w:val="18"/>
          <w:szCs w:val="18"/>
        </w:rPr>
        <w:t>1579</w:t>
      </w:r>
      <w:r w:rsidRPr="00D67FE3">
        <w:rPr>
          <w:sz w:val="18"/>
          <w:szCs w:val="18"/>
        </w:rPr>
        <w:t>, sigs. B2r-B2v</w:t>
      </w:r>
    </w:p>
    <w:p w14:paraId="58D3C624" w14:textId="58ACDD47" w:rsidR="00EA2BAC" w:rsidRPr="00D67FE3" w:rsidRDefault="00EA2BAC" w:rsidP="00EA2BAC">
      <w:pPr>
        <w:tabs>
          <w:tab w:val="left" w:pos="426"/>
          <w:tab w:val="right" w:pos="4820"/>
        </w:tabs>
        <w:ind w:left="284" w:hanging="284"/>
        <w:jc w:val="left"/>
        <w:rPr>
          <w:sz w:val="18"/>
          <w:szCs w:val="18"/>
        </w:rPr>
      </w:pPr>
      <w:r w:rsidRPr="00D67FE3">
        <w:rPr>
          <w:sz w:val="18"/>
          <w:szCs w:val="18"/>
        </w:rPr>
        <w:tab/>
      </w:r>
      <w:r w:rsidRPr="00D67FE3">
        <w:rPr>
          <w:sz w:val="18"/>
          <w:szCs w:val="18"/>
        </w:rPr>
        <w:tab/>
      </w:r>
      <w:r w:rsidRPr="00D67FE3">
        <w:rPr>
          <w:i/>
          <w:sz w:val="18"/>
          <w:szCs w:val="18"/>
        </w:rPr>
        <w:t>Fantasia Quinta del ditto</w:t>
      </w:r>
      <w:r w:rsidRPr="00D67FE3">
        <w:rPr>
          <w:sz w:val="18"/>
          <w:szCs w:val="18"/>
        </w:rPr>
        <w:t xml:space="preserve"> [F]</w:t>
      </w:r>
      <w:r w:rsidRPr="00D67FE3">
        <w:rPr>
          <w:i/>
          <w:sz w:val="18"/>
          <w:szCs w:val="18"/>
        </w:rPr>
        <w:tab/>
      </w:r>
      <w:r w:rsidRPr="00D67FE3">
        <w:rPr>
          <w:sz w:val="18"/>
          <w:szCs w:val="18"/>
        </w:rPr>
        <w:t>Gardano IV</w:t>
      </w:r>
      <w:r w:rsidR="00D67FE3">
        <w:rPr>
          <w:sz w:val="18"/>
          <w:szCs w:val="18"/>
        </w:rPr>
        <w:t xml:space="preserve"> </w:t>
      </w:r>
      <w:r w:rsidR="00D67FE3" w:rsidRPr="00D67FE3">
        <w:rPr>
          <w:sz w:val="18"/>
          <w:szCs w:val="18"/>
        </w:rPr>
        <w:t>?</w:t>
      </w:r>
      <w:r w:rsidRPr="00D67FE3">
        <w:rPr>
          <w:sz w:val="18"/>
          <w:szCs w:val="18"/>
        </w:rPr>
        <w:t>, sigs. B2r-B2v</w:t>
      </w:r>
    </w:p>
    <w:p w14:paraId="7D9F0BE8" w14:textId="6487723C" w:rsidR="000D6483" w:rsidRPr="00D67FE3" w:rsidRDefault="000D6483" w:rsidP="00EA2BAC">
      <w:pPr>
        <w:tabs>
          <w:tab w:val="left" w:pos="426"/>
          <w:tab w:val="right" w:pos="4820"/>
        </w:tabs>
        <w:ind w:left="284" w:hanging="284"/>
        <w:jc w:val="left"/>
        <w:rPr>
          <w:sz w:val="18"/>
          <w:szCs w:val="18"/>
        </w:rPr>
      </w:pPr>
      <w:r w:rsidRPr="00D67FE3">
        <w:rPr>
          <w:sz w:val="18"/>
          <w:szCs w:val="18"/>
        </w:rPr>
        <w:t>10.</w:t>
      </w:r>
      <w:r w:rsidRPr="00D67FE3">
        <w:rPr>
          <w:sz w:val="18"/>
          <w:szCs w:val="18"/>
        </w:rPr>
        <w:tab/>
      </w:r>
      <w:r w:rsidRPr="00D67FE3">
        <w:rPr>
          <w:i/>
          <w:sz w:val="18"/>
          <w:szCs w:val="18"/>
        </w:rPr>
        <w:t>Ricercar secondo</w:t>
      </w:r>
      <w:r w:rsidR="00AA53E0" w:rsidRPr="00D67FE3">
        <w:rPr>
          <w:sz w:val="18"/>
          <w:szCs w:val="18"/>
        </w:rPr>
        <w:t xml:space="preserve"> [c]</w:t>
      </w:r>
      <w:r w:rsidRPr="00D67FE3">
        <w:rPr>
          <w:i/>
          <w:sz w:val="18"/>
          <w:szCs w:val="18"/>
        </w:rPr>
        <w:tab/>
      </w:r>
      <w:r w:rsidR="003063B7" w:rsidRPr="00D67FE3">
        <w:rPr>
          <w:sz w:val="18"/>
          <w:szCs w:val="18"/>
        </w:rPr>
        <w:t xml:space="preserve">Gardano </w:t>
      </w:r>
      <w:r w:rsidR="001A7331" w:rsidRPr="00D67FE3">
        <w:rPr>
          <w:sz w:val="18"/>
          <w:szCs w:val="18"/>
        </w:rPr>
        <w:t xml:space="preserve">III </w:t>
      </w:r>
      <w:r w:rsidR="00A1629B" w:rsidRPr="00D67FE3">
        <w:rPr>
          <w:sz w:val="18"/>
          <w:szCs w:val="18"/>
        </w:rPr>
        <w:t>1564</w:t>
      </w:r>
      <w:r w:rsidRPr="00D67FE3">
        <w:rPr>
          <w:sz w:val="18"/>
          <w:szCs w:val="18"/>
        </w:rPr>
        <w:t>, sigs. K4r-K4v</w:t>
      </w:r>
    </w:p>
    <w:p w14:paraId="5998BADE" w14:textId="618B598A" w:rsidR="000D6483" w:rsidRPr="00D67FE3" w:rsidRDefault="000D6483" w:rsidP="00EA2BAC">
      <w:pPr>
        <w:tabs>
          <w:tab w:val="left" w:pos="426"/>
          <w:tab w:val="right" w:pos="4820"/>
        </w:tabs>
        <w:ind w:left="284" w:hanging="284"/>
        <w:jc w:val="left"/>
        <w:rPr>
          <w:sz w:val="18"/>
          <w:szCs w:val="18"/>
        </w:rPr>
      </w:pPr>
      <w:r w:rsidRPr="00D67FE3">
        <w:rPr>
          <w:sz w:val="18"/>
          <w:szCs w:val="18"/>
        </w:rPr>
        <w:t>11.</w:t>
      </w:r>
      <w:r w:rsidR="00EA2BAC" w:rsidRPr="00D67FE3">
        <w:rPr>
          <w:sz w:val="18"/>
          <w:szCs w:val="18"/>
        </w:rPr>
        <w:t xml:space="preserve"> </w:t>
      </w:r>
      <w:r w:rsidRPr="00D67FE3">
        <w:rPr>
          <w:i/>
          <w:sz w:val="18"/>
          <w:szCs w:val="18"/>
        </w:rPr>
        <w:t>Fantasia Prima di Misier Iacomo Gorzanis</w:t>
      </w:r>
      <w:r w:rsidR="00AA53E0" w:rsidRPr="00D67FE3">
        <w:rPr>
          <w:sz w:val="18"/>
          <w:szCs w:val="18"/>
        </w:rPr>
        <w:t xml:space="preserve"> [F]</w:t>
      </w:r>
      <w:r w:rsidR="00A73698" w:rsidRPr="00D67FE3">
        <w:rPr>
          <w:sz w:val="18"/>
          <w:szCs w:val="18"/>
        </w:rPr>
        <w:tab/>
      </w:r>
      <w:r w:rsidR="003063B7" w:rsidRPr="00D67FE3">
        <w:rPr>
          <w:sz w:val="18"/>
          <w:szCs w:val="18"/>
        </w:rPr>
        <w:t xml:space="preserve">Gardano </w:t>
      </w:r>
      <w:r w:rsidR="001A7331" w:rsidRPr="00D67FE3">
        <w:rPr>
          <w:sz w:val="18"/>
          <w:szCs w:val="18"/>
        </w:rPr>
        <w:t xml:space="preserve">IV </w:t>
      </w:r>
      <w:r w:rsidR="00EA2BAC" w:rsidRPr="00D67FE3">
        <w:rPr>
          <w:sz w:val="18"/>
          <w:szCs w:val="18"/>
        </w:rPr>
        <w:t>1579</w:t>
      </w:r>
      <w:r w:rsidR="00A73698" w:rsidRPr="00D67FE3">
        <w:rPr>
          <w:sz w:val="18"/>
          <w:szCs w:val="18"/>
        </w:rPr>
        <w:t xml:space="preserve">, sigs. </w:t>
      </w:r>
      <w:r w:rsidR="00FB6163">
        <w:rPr>
          <w:sz w:val="18"/>
          <w:szCs w:val="18"/>
        </w:rPr>
        <w:tab/>
      </w:r>
      <w:r w:rsidR="00A73698" w:rsidRPr="00D67FE3">
        <w:rPr>
          <w:sz w:val="18"/>
          <w:szCs w:val="18"/>
        </w:rPr>
        <w:t>A2r-</w:t>
      </w:r>
      <w:r w:rsidRPr="00D67FE3">
        <w:rPr>
          <w:sz w:val="18"/>
          <w:szCs w:val="18"/>
        </w:rPr>
        <w:t>A3r</w:t>
      </w:r>
    </w:p>
    <w:p w14:paraId="67B16F05" w14:textId="21FB9CE9" w:rsidR="00EA2BAC" w:rsidRPr="00D67FE3" w:rsidRDefault="00EA2BAC" w:rsidP="00FB6163">
      <w:pPr>
        <w:tabs>
          <w:tab w:val="left" w:pos="168"/>
          <w:tab w:val="left" w:pos="426"/>
          <w:tab w:val="right" w:pos="4820"/>
        </w:tabs>
        <w:ind w:left="284" w:hanging="284"/>
        <w:jc w:val="left"/>
        <w:rPr>
          <w:sz w:val="18"/>
          <w:szCs w:val="18"/>
        </w:rPr>
      </w:pPr>
      <w:r w:rsidRPr="00D67FE3">
        <w:rPr>
          <w:sz w:val="18"/>
          <w:szCs w:val="18"/>
        </w:rPr>
        <w:tab/>
      </w:r>
      <w:r w:rsidR="00493BE3" w:rsidRPr="00D67FE3">
        <w:rPr>
          <w:sz w:val="18"/>
          <w:szCs w:val="18"/>
        </w:rPr>
        <w:t xml:space="preserve"> </w:t>
      </w:r>
      <w:r w:rsidRPr="00D67FE3">
        <w:rPr>
          <w:i/>
          <w:sz w:val="18"/>
          <w:szCs w:val="18"/>
        </w:rPr>
        <w:t>Fantasia Prima di Misier Iacomo Gorzanis</w:t>
      </w:r>
      <w:r w:rsidRPr="00D67FE3">
        <w:rPr>
          <w:sz w:val="18"/>
          <w:szCs w:val="18"/>
        </w:rPr>
        <w:t xml:space="preserve"> [F]</w:t>
      </w:r>
      <w:r w:rsidRPr="00D67FE3">
        <w:rPr>
          <w:sz w:val="18"/>
          <w:szCs w:val="18"/>
        </w:rPr>
        <w:tab/>
        <w:t>Gardano IV</w:t>
      </w:r>
      <w:r w:rsidR="00D67FE3">
        <w:rPr>
          <w:sz w:val="18"/>
          <w:szCs w:val="18"/>
        </w:rPr>
        <w:t xml:space="preserve"> </w:t>
      </w:r>
      <w:r w:rsidRPr="00D67FE3">
        <w:rPr>
          <w:sz w:val="18"/>
          <w:szCs w:val="18"/>
        </w:rPr>
        <w:t>?, sigs. A2r-</w:t>
      </w:r>
      <w:r w:rsidR="00FB6163">
        <w:rPr>
          <w:sz w:val="18"/>
          <w:szCs w:val="18"/>
        </w:rPr>
        <w:tab/>
      </w:r>
      <w:r w:rsidRPr="00D67FE3">
        <w:rPr>
          <w:sz w:val="18"/>
          <w:szCs w:val="18"/>
        </w:rPr>
        <w:t>A3r</w:t>
      </w:r>
    </w:p>
    <w:p w14:paraId="5345AC97" w14:textId="4B284255" w:rsidR="000D6483" w:rsidRPr="00D67FE3" w:rsidRDefault="000D6483" w:rsidP="00EA2BAC">
      <w:pPr>
        <w:tabs>
          <w:tab w:val="left" w:pos="426"/>
          <w:tab w:val="right" w:pos="4820"/>
        </w:tabs>
        <w:ind w:left="284" w:hanging="284"/>
        <w:jc w:val="left"/>
        <w:rPr>
          <w:sz w:val="18"/>
          <w:szCs w:val="18"/>
        </w:rPr>
      </w:pPr>
      <w:r w:rsidRPr="00D67FE3">
        <w:rPr>
          <w:sz w:val="18"/>
          <w:szCs w:val="18"/>
        </w:rPr>
        <w:t>12.</w:t>
      </w:r>
      <w:r w:rsidRPr="00D67FE3">
        <w:rPr>
          <w:sz w:val="18"/>
          <w:szCs w:val="18"/>
        </w:rPr>
        <w:tab/>
      </w:r>
      <w:r w:rsidRPr="00D67FE3">
        <w:rPr>
          <w:i/>
          <w:sz w:val="18"/>
          <w:szCs w:val="18"/>
        </w:rPr>
        <w:t>Fantasia Seconda del ditto</w:t>
      </w:r>
      <w:r w:rsidR="00AA53E0" w:rsidRPr="00D67FE3">
        <w:rPr>
          <w:sz w:val="18"/>
          <w:szCs w:val="18"/>
        </w:rPr>
        <w:t xml:space="preserve"> [g]</w:t>
      </w:r>
      <w:r w:rsidRPr="00D67FE3">
        <w:rPr>
          <w:i/>
          <w:sz w:val="18"/>
          <w:szCs w:val="18"/>
        </w:rPr>
        <w:tab/>
      </w:r>
      <w:r w:rsidR="003063B7" w:rsidRPr="00D67FE3">
        <w:rPr>
          <w:sz w:val="18"/>
          <w:szCs w:val="18"/>
        </w:rPr>
        <w:t xml:space="preserve">Gardano </w:t>
      </w:r>
      <w:r w:rsidR="001A7331" w:rsidRPr="00D67FE3">
        <w:rPr>
          <w:sz w:val="18"/>
          <w:szCs w:val="18"/>
        </w:rPr>
        <w:t xml:space="preserve">IV </w:t>
      </w:r>
      <w:r w:rsidR="00EA2BAC" w:rsidRPr="00D67FE3">
        <w:rPr>
          <w:sz w:val="18"/>
          <w:szCs w:val="18"/>
        </w:rPr>
        <w:t>1579</w:t>
      </w:r>
      <w:r w:rsidRPr="00D67FE3">
        <w:rPr>
          <w:sz w:val="18"/>
          <w:szCs w:val="18"/>
        </w:rPr>
        <w:t xml:space="preserve"> sigs. A3r-A4r</w:t>
      </w:r>
    </w:p>
    <w:p w14:paraId="02DAF1F2" w14:textId="08A2540A" w:rsidR="00EA2BAC" w:rsidRPr="00D67FE3" w:rsidRDefault="00EA2BAC" w:rsidP="00EA2BAC">
      <w:pPr>
        <w:tabs>
          <w:tab w:val="left" w:pos="426"/>
          <w:tab w:val="right" w:pos="4820"/>
        </w:tabs>
        <w:ind w:left="284" w:hanging="284"/>
        <w:jc w:val="left"/>
        <w:rPr>
          <w:sz w:val="18"/>
          <w:szCs w:val="18"/>
        </w:rPr>
      </w:pPr>
      <w:r w:rsidRPr="00D67FE3">
        <w:rPr>
          <w:sz w:val="18"/>
          <w:szCs w:val="18"/>
        </w:rPr>
        <w:tab/>
      </w:r>
      <w:r w:rsidRPr="00D67FE3">
        <w:rPr>
          <w:i/>
          <w:sz w:val="18"/>
          <w:szCs w:val="18"/>
        </w:rPr>
        <w:t>Fantasia Seconda del ditto</w:t>
      </w:r>
      <w:r w:rsidRPr="00D67FE3">
        <w:rPr>
          <w:sz w:val="18"/>
          <w:szCs w:val="18"/>
        </w:rPr>
        <w:t xml:space="preserve"> [g]</w:t>
      </w:r>
      <w:r w:rsidRPr="00D67FE3">
        <w:rPr>
          <w:i/>
          <w:sz w:val="18"/>
          <w:szCs w:val="18"/>
        </w:rPr>
        <w:tab/>
      </w:r>
      <w:r w:rsidRPr="00D67FE3">
        <w:rPr>
          <w:sz w:val="18"/>
          <w:szCs w:val="18"/>
        </w:rPr>
        <w:t>Gardano IV ?, sigs. A3r-A4r</w:t>
      </w:r>
    </w:p>
    <w:p w14:paraId="32FB03CF" w14:textId="2D6E586A" w:rsidR="000D6483" w:rsidRPr="00D67FE3" w:rsidRDefault="000D6483" w:rsidP="00EA2BAC">
      <w:pPr>
        <w:tabs>
          <w:tab w:val="left" w:pos="426"/>
          <w:tab w:val="right" w:pos="4820"/>
        </w:tabs>
        <w:ind w:left="284" w:hanging="284"/>
        <w:jc w:val="left"/>
        <w:rPr>
          <w:sz w:val="18"/>
          <w:szCs w:val="18"/>
        </w:rPr>
      </w:pPr>
      <w:r w:rsidRPr="00D67FE3">
        <w:rPr>
          <w:sz w:val="18"/>
          <w:szCs w:val="18"/>
        </w:rPr>
        <w:t>13.</w:t>
      </w:r>
      <w:r w:rsidR="00267A14" w:rsidRPr="00D67FE3">
        <w:rPr>
          <w:sz w:val="18"/>
          <w:szCs w:val="18"/>
        </w:rPr>
        <w:tab/>
      </w:r>
      <w:r w:rsidRPr="00D67FE3">
        <w:rPr>
          <w:i/>
          <w:sz w:val="18"/>
          <w:szCs w:val="18"/>
        </w:rPr>
        <w:t>Fantasia Terza del ditto</w:t>
      </w:r>
      <w:r w:rsidR="00AA53E0" w:rsidRPr="00D67FE3">
        <w:rPr>
          <w:sz w:val="18"/>
          <w:szCs w:val="18"/>
        </w:rPr>
        <w:t xml:space="preserve"> [g]</w:t>
      </w:r>
      <w:r w:rsidR="003D1D7F" w:rsidRPr="00D67FE3">
        <w:rPr>
          <w:i/>
          <w:sz w:val="18"/>
          <w:szCs w:val="18"/>
        </w:rPr>
        <w:t xml:space="preserve"> </w:t>
      </w:r>
      <w:r w:rsidRPr="00D67FE3">
        <w:rPr>
          <w:rStyle w:val="FootnoteReference"/>
          <w:sz w:val="18"/>
          <w:szCs w:val="18"/>
        </w:rPr>
        <w:footnoteReference w:id="21"/>
      </w:r>
      <w:r w:rsidRPr="00D67FE3">
        <w:rPr>
          <w:i/>
          <w:sz w:val="18"/>
          <w:szCs w:val="18"/>
        </w:rPr>
        <w:tab/>
      </w:r>
      <w:r w:rsidR="003063B7" w:rsidRPr="00D67FE3">
        <w:rPr>
          <w:sz w:val="18"/>
          <w:szCs w:val="18"/>
        </w:rPr>
        <w:t xml:space="preserve">Gardano </w:t>
      </w:r>
      <w:r w:rsidR="001A7331" w:rsidRPr="00D67FE3">
        <w:rPr>
          <w:sz w:val="18"/>
          <w:szCs w:val="18"/>
        </w:rPr>
        <w:t xml:space="preserve">IV </w:t>
      </w:r>
      <w:r w:rsidR="00EA2BAC" w:rsidRPr="00D67FE3">
        <w:rPr>
          <w:sz w:val="18"/>
          <w:szCs w:val="18"/>
        </w:rPr>
        <w:t>1579</w:t>
      </w:r>
      <w:r w:rsidRPr="00D67FE3">
        <w:rPr>
          <w:sz w:val="18"/>
          <w:szCs w:val="18"/>
        </w:rPr>
        <w:t>, sigs. A4r-B1r</w:t>
      </w:r>
    </w:p>
    <w:p w14:paraId="31DB78C5" w14:textId="567ECA84" w:rsidR="00EA2BAC" w:rsidRPr="00D67FE3" w:rsidRDefault="00EA2BAC" w:rsidP="00EA2BAC">
      <w:pPr>
        <w:tabs>
          <w:tab w:val="left" w:pos="426"/>
          <w:tab w:val="right" w:pos="4820"/>
        </w:tabs>
        <w:ind w:left="284" w:hanging="284"/>
        <w:jc w:val="left"/>
        <w:rPr>
          <w:sz w:val="18"/>
          <w:szCs w:val="18"/>
        </w:rPr>
      </w:pPr>
      <w:r w:rsidRPr="00D67FE3">
        <w:rPr>
          <w:sz w:val="18"/>
          <w:szCs w:val="18"/>
        </w:rPr>
        <w:tab/>
      </w:r>
      <w:r w:rsidRPr="00D67FE3">
        <w:rPr>
          <w:i/>
          <w:sz w:val="18"/>
          <w:szCs w:val="18"/>
        </w:rPr>
        <w:t>Fantasia Terza del ditto</w:t>
      </w:r>
      <w:r w:rsidRPr="00D67FE3">
        <w:rPr>
          <w:sz w:val="18"/>
          <w:szCs w:val="18"/>
        </w:rPr>
        <w:t xml:space="preserve"> [g</w:t>
      </w:r>
      <w:r w:rsidR="00D96BD1" w:rsidRPr="00D67FE3">
        <w:rPr>
          <w:sz w:val="18"/>
          <w:szCs w:val="18"/>
        </w:rPr>
        <w:t>]</w:t>
      </w:r>
      <w:r w:rsidRPr="00D67FE3">
        <w:rPr>
          <w:i/>
          <w:sz w:val="18"/>
          <w:szCs w:val="18"/>
        </w:rPr>
        <w:tab/>
      </w:r>
      <w:r w:rsidRPr="00D67FE3">
        <w:rPr>
          <w:sz w:val="18"/>
          <w:szCs w:val="18"/>
        </w:rPr>
        <w:t>Gardano IV ?, sigs. A4r-B1r</w:t>
      </w:r>
    </w:p>
    <w:p w14:paraId="62CDE5B4" w14:textId="67BF409F" w:rsidR="000D6483" w:rsidRPr="00D67FE3" w:rsidRDefault="000D6483" w:rsidP="00EA2BAC">
      <w:pPr>
        <w:tabs>
          <w:tab w:val="left" w:pos="426"/>
          <w:tab w:val="right" w:pos="4820"/>
        </w:tabs>
        <w:ind w:left="284" w:hanging="284"/>
        <w:jc w:val="left"/>
        <w:rPr>
          <w:sz w:val="18"/>
          <w:szCs w:val="18"/>
        </w:rPr>
      </w:pPr>
      <w:r w:rsidRPr="00D67FE3">
        <w:rPr>
          <w:sz w:val="18"/>
          <w:szCs w:val="18"/>
        </w:rPr>
        <w:t>14.</w:t>
      </w:r>
      <w:r w:rsidR="00267A14" w:rsidRPr="00D67FE3">
        <w:rPr>
          <w:sz w:val="18"/>
          <w:szCs w:val="18"/>
        </w:rPr>
        <w:tab/>
      </w:r>
      <w:r w:rsidRPr="00D67FE3">
        <w:rPr>
          <w:i/>
          <w:sz w:val="18"/>
          <w:szCs w:val="18"/>
        </w:rPr>
        <w:t>Fantasia Quarta del ditto</w:t>
      </w:r>
      <w:r w:rsidR="00AA53E0" w:rsidRPr="00D67FE3">
        <w:rPr>
          <w:sz w:val="18"/>
          <w:szCs w:val="18"/>
        </w:rPr>
        <w:t xml:space="preserve"> [d]</w:t>
      </w:r>
      <w:r w:rsidRPr="00D67FE3">
        <w:rPr>
          <w:i/>
          <w:sz w:val="18"/>
          <w:szCs w:val="18"/>
        </w:rPr>
        <w:tab/>
      </w:r>
      <w:r w:rsidR="003063B7" w:rsidRPr="00D67FE3">
        <w:rPr>
          <w:sz w:val="18"/>
          <w:szCs w:val="18"/>
        </w:rPr>
        <w:t xml:space="preserve">Gardano </w:t>
      </w:r>
      <w:r w:rsidR="001A7331" w:rsidRPr="00D67FE3">
        <w:rPr>
          <w:sz w:val="18"/>
          <w:szCs w:val="18"/>
        </w:rPr>
        <w:t xml:space="preserve">IV </w:t>
      </w:r>
      <w:r w:rsidR="00EA2BAC" w:rsidRPr="00D67FE3">
        <w:rPr>
          <w:sz w:val="18"/>
          <w:szCs w:val="18"/>
        </w:rPr>
        <w:t>1579</w:t>
      </w:r>
      <w:r w:rsidRPr="00D67FE3">
        <w:rPr>
          <w:sz w:val="18"/>
          <w:szCs w:val="18"/>
        </w:rPr>
        <w:t>, sigs. B1r-B2r</w:t>
      </w:r>
    </w:p>
    <w:p w14:paraId="7D6BC867" w14:textId="07A31F8B" w:rsidR="00EA2BAC" w:rsidRPr="00D67FE3" w:rsidRDefault="00EA2BAC" w:rsidP="00EA2BAC">
      <w:pPr>
        <w:tabs>
          <w:tab w:val="left" w:pos="426"/>
          <w:tab w:val="right" w:pos="4820"/>
        </w:tabs>
        <w:ind w:left="284" w:hanging="284"/>
        <w:jc w:val="left"/>
        <w:rPr>
          <w:sz w:val="18"/>
          <w:szCs w:val="18"/>
        </w:rPr>
      </w:pPr>
      <w:r w:rsidRPr="00D67FE3">
        <w:rPr>
          <w:sz w:val="18"/>
          <w:szCs w:val="18"/>
        </w:rPr>
        <w:tab/>
      </w:r>
      <w:r w:rsidRPr="00D67FE3">
        <w:rPr>
          <w:i/>
          <w:sz w:val="18"/>
          <w:szCs w:val="18"/>
        </w:rPr>
        <w:t>Fantasia Quarta del ditto</w:t>
      </w:r>
      <w:r w:rsidRPr="00D67FE3">
        <w:rPr>
          <w:sz w:val="18"/>
          <w:szCs w:val="18"/>
        </w:rPr>
        <w:t xml:space="preserve"> [d]</w:t>
      </w:r>
      <w:r w:rsidRPr="00D67FE3">
        <w:rPr>
          <w:i/>
          <w:sz w:val="18"/>
          <w:szCs w:val="18"/>
        </w:rPr>
        <w:tab/>
      </w:r>
      <w:r w:rsidRPr="00D67FE3">
        <w:rPr>
          <w:sz w:val="18"/>
          <w:szCs w:val="18"/>
        </w:rPr>
        <w:t>Gardano IV</w:t>
      </w:r>
      <w:r w:rsidR="00D67FE3">
        <w:rPr>
          <w:sz w:val="18"/>
          <w:szCs w:val="18"/>
        </w:rPr>
        <w:t xml:space="preserve"> </w:t>
      </w:r>
      <w:r w:rsidRPr="00D67FE3">
        <w:rPr>
          <w:sz w:val="18"/>
          <w:szCs w:val="18"/>
        </w:rPr>
        <w:t>?, sigs. B1r-B2r</w:t>
      </w:r>
    </w:p>
    <w:p w14:paraId="1DA068B7" w14:textId="23DDCA57" w:rsidR="000D6483" w:rsidRPr="00D67FE3" w:rsidRDefault="000D6483" w:rsidP="00EA2BAC">
      <w:pPr>
        <w:tabs>
          <w:tab w:val="left" w:pos="426"/>
          <w:tab w:val="right" w:pos="4820"/>
        </w:tabs>
        <w:ind w:left="284" w:hanging="284"/>
        <w:jc w:val="left"/>
        <w:rPr>
          <w:sz w:val="18"/>
          <w:szCs w:val="18"/>
        </w:rPr>
      </w:pPr>
      <w:r w:rsidRPr="00D67FE3">
        <w:rPr>
          <w:sz w:val="18"/>
          <w:szCs w:val="18"/>
        </w:rPr>
        <w:t>16.</w:t>
      </w:r>
      <w:r w:rsidR="00267A14" w:rsidRPr="00D67FE3">
        <w:rPr>
          <w:sz w:val="18"/>
          <w:szCs w:val="18"/>
        </w:rPr>
        <w:tab/>
      </w:r>
      <w:r w:rsidRPr="00D67FE3">
        <w:rPr>
          <w:i/>
          <w:sz w:val="18"/>
          <w:szCs w:val="18"/>
        </w:rPr>
        <w:t>Fantasia Sesta del ditto</w:t>
      </w:r>
      <w:r w:rsidR="00AA53E0" w:rsidRPr="00D67FE3">
        <w:rPr>
          <w:sz w:val="18"/>
          <w:szCs w:val="18"/>
        </w:rPr>
        <w:t xml:space="preserve"> [F]</w:t>
      </w:r>
      <w:r w:rsidRPr="00D67FE3">
        <w:rPr>
          <w:i/>
          <w:sz w:val="18"/>
          <w:szCs w:val="18"/>
        </w:rPr>
        <w:tab/>
      </w:r>
      <w:r w:rsidR="003063B7" w:rsidRPr="00D67FE3">
        <w:rPr>
          <w:sz w:val="18"/>
          <w:szCs w:val="18"/>
        </w:rPr>
        <w:t xml:space="preserve">Gardano </w:t>
      </w:r>
      <w:r w:rsidR="001A7331" w:rsidRPr="00D67FE3">
        <w:rPr>
          <w:sz w:val="18"/>
          <w:szCs w:val="18"/>
        </w:rPr>
        <w:t xml:space="preserve">IV </w:t>
      </w:r>
      <w:r w:rsidR="00EA2BAC" w:rsidRPr="00D67FE3">
        <w:rPr>
          <w:sz w:val="18"/>
          <w:szCs w:val="18"/>
        </w:rPr>
        <w:t>1579</w:t>
      </w:r>
      <w:r w:rsidRPr="00D67FE3">
        <w:rPr>
          <w:sz w:val="18"/>
          <w:szCs w:val="18"/>
        </w:rPr>
        <w:t>, sigs. B2v-B3v</w:t>
      </w:r>
    </w:p>
    <w:p w14:paraId="1FD5C795" w14:textId="4FA1BAB2" w:rsidR="00EA2BAC" w:rsidRPr="000D6483" w:rsidRDefault="00EA2BAC" w:rsidP="00EA2BAC">
      <w:pPr>
        <w:tabs>
          <w:tab w:val="left" w:pos="426"/>
          <w:tab w:val="right" w:pos="4820"/>
        </w:tabs>
        <w:ind w:left="284" w:hanging="284"/>
        <w:jc w:val="left"/>
        <w:rPr>
          <w:sz w:val="18"/>
          <w:szCs w:val="18"/>
        </w:rPr>
      </w:pPr>
      <w:r w:rsidRPr="00D67FE3">
        <w:rPr>
          <w:sz w:val="18"/>
          <w:szCs w:val="18"/>
        </w:rPr>
        <w:tab/>
      </w:r>
      <w:r w:rsidRPr="00D67FE3">
        <w:rPr>
          <w:i/>
          <w:sz w:val="18"/>
          <w:szCs w:val="18"/>
        </w:rPr>
        <w:t>Fantasia Sesta del ditto</w:t>
      </w:r>
      <w:r w:rsidRPr="00D67FE3">
        <w:rPr>
          <w:sz w:val="18"/>
          <w:szCs w:val="18"/>
        </w:rPr>
        <w:t xml:space="preserve"> [F]</w:t>
      </w:r>
      <w:r w:rsidRPr="00D67FE3">
        <w:rPr>
          <w:i/>
          <w:sz w:val="18"/>
          <w:szCs w:val="18"/>
        </w:rPr>
        <w:tab/>
      </w:r>
      <w:r w:rsidRPr="00D67FE3">
        <w:rPr>
          <w:sz w:val="18"/>
          <w:szCs w:val="18"/>
        </w:rPr>
        <w:t xml:space="preserve">Gardano </w:t>
      </w:r>
      <w:r w:rsidR="00D67FE3">
        <w:rPr>
          <w:sz w:val="18"/>
          <w:szCs w:val="18"/>
        </w:rPr>
        <w:t xml:space="preserve">IV </w:t>
      </w:r>
      <w:r w:rsidRPr="00D67FE3">
        <w:rPr>
          <w:sz w:val="18"/>
          <w:szCs w:val="18"/>
        </w:rPr>
        <w:t>?, sigs. B2v-B3v</w:t>
      </w:r>
    </w:p>
    <w:p w14:paraId="02646478" w14:textId="77777777" w:rsidR="006F101F" w:rsidRDefault="000279A7" w:rsidP="00A73698">
      <w:pPr>
        <w:tabs>
          <w:tab w:val="right" w:pos="4820"/>
        </w:tabs>
        <w:spacing w:before="60"/>
        <w:jc w:val="left"/>
        <w:rPr>
          <w:i/>
          <w:sz w:val="18"/>
          <w:szCs w:val="18"/>
        </w:rPr>
      </w:pPr>
      <w:r>
        <w:rPr>
          <w:sz w:val="18"/>
          <w:szCs w:val="18"/>
        </w:rPr>
        <w:tab/>
      </w:r>
      <w:r w:rsidR="00700CCE" w:rsidRPr="00700CCE">
        <w:rPr>
          <w:i/>
          <w:sz w:val="18"/>
          <w:szCs w:val="18"/>
        </w:rPr>
        <w:t xml:space="preserve">John H Robinson, </w:t>
      </w:r>
      <w:r w:rsidR="00A86A28">
        <w:rPr>
          <w:i/>
          <w:sz w:val="18"/>
          <w:szCs w:val="18"/>
        </w:rPr>
        <w:t>February</w:t>
      </w:r>
      <w:r w:rsidR="00A73698">
        <w:rPr>
          <w:i/>
          <w:sz w:val="18"/>
          <w:szCs w:val="18"/>
        </w:rPr>
        <w:t xml:space="preserve"> 2012</w:t>
      </w:r>
    </w:p>
    <w:p w14:paraId="402D6FF0" w14:textId="77777777" w:rsidR="00070BB0" w:rsidRDefault="00070BB0" w:rsidP="00A73698">
      <w:pPr>
        <w:tabs>
          <w:tab w:val="right" w:pos="4820"/>
        </w:tabs>
        <w:spacing w:before="60"/>
        <w:jc w:val="left"/>
        <w:rPr>
          <w:i/>
          <w:sz w:val="18"/>
          <w:szCs w:val="18"/>
        </w:rPr>
      </w:pPr>
    </w:p>
    <w:p w14:paraId="6C2037CD" w14:textId="569C2B14" w:rsidR="00070BB0" w:rsidRDefault="00070BB0" w:rsidP="00A73698">
      <w:pPr>
        <w:tabs>
          <w:tab w:val="right" w:pos="4820"/>
        </w:tabs>
        <w:spacing w:before="60"/>
        <w:jc w:val="left"/>
        <w:rPr>
          <w:i/>
          <w:sz w:val="18"/>
          <w:szCs w:val="18"/>
        </w:rPr>
        <w:sectPr w:rsidR="00070BB0" w:rsidSect="002A5151">
          <w:footnotePr>
            <w:pos w:val="beneathText"/>
          </w:footnotePr>
          <w:type w:val="continuous"/>
          <w:pgSz w:w="11905" w:h="16837"/>
          <w:pgMar w:top="851" w:right="851" w:bottom="992" w:left="851" w:header="709" w:footer="0" w:gutter="0"/>
          <w:cols w:num="2" w:space="340"/>
        </w:sectPr>
      </w:pPr>
    </w:p>
    <w:p w14:paraId="060419C1" w14:textId="77777777" w:rsidR="00070BB0" w:rsidRPr="00E62FE8" w:rsidRDefault="00070BB0" w:rsidP="00070BB0">
      <w:pPr>
        <w:spacing w:after="120"/>
        <w:jc w:val="center"/>
        <w:rPr>
          <w:b/>
          <w:smallCaps/>
          <w:sz w:val="24"/>
        </w:rPr>
        <w:sectPr w:rsidR="00070BB0" w:rsidRPr="00E62FE8" w:rsidSect="00070BB0">
          <w:footnotePr>
            <w:pos w:val="beneathText"/>
          </w:footnotePr>
          <w:pgSz w:w="11905" w:h="16837"/>
          <w:pgMar w:top="851" w:right="992" w:bottom="992" w:left="992" w:header="709" w:footer="709" w:gutter="0"/>
          <w:cols w:space="397"/>
        </w:sectPr>
      </w:pPr>
      <w:r w:rsidRPr="00E62FE8">
        <w:rPr>
          <w:b/>
          <w:smallCaps/>
          <w:sz w:val="24"/>
        </w:rPr>
        <w:lastRenderedPageBreak/>
        <w:t xml:space="preserve">The complete settings of lute solos by John Dowland - Part 2: </w:t>
      </w:r>
      <w:r w:rsidRPr="00E62FE8">
        <w:rPr>
          <w:b/>
          <w:bCs/>
          <w:sz w:val="24"/>
        </w:rPr>
        <w:t>n</w:t>
      </w:r>
      <w:r w:rsidRPr="00E62FE8">
        <w:rPr>
          <w:b/>
          <w:smallCaps/>
          <w:sz w:val="24"/>
          <w:vertAlign w:val="superscript"/>
        </w:rPr>
        <w:t>o</w:t>
      </w:r>
      <w:r w:rsidRPr="00E62FE8">
        <w:rPr>
          <w:b/>
          <w:smallCaps/>
          <w:sz w:val="24"/>
        </w:rPr>
        <w:t xml:space="preserve"> 49 &amp; 102</w:t>
      </w:r>
    </w:p>
    <w:p w14:paraId="220773A8" w14:textId="77777777" w:rsidR="00070BB0" w:rsidRPr="00E36763" w:rsidRDefault="00070BB0" w:rsidP="00070BB0">
      <w:pPr>
        <w:ind w:firstLine="426"/>
        <w:rPr>
          <w:sz w:val="22"/>
          <w:szCs w:val="22"/>
        </w:rPr>
      </w:pPr>
      <w:r w:rsidRPr="00E36763">
        <w:rPr>
          <w:sz w:val="22"/>
          <w:szCs w:val="22"/>
        </w:rPr>
        <w:t xml:space="preserve">The tablature supplement to </w:t>
      </w:r>
      <w:r w:rsidRPr="007B6EA1">
        <w:rPr>
          <w:i/>
          <w:sz w:val="22"/>
          <w:szCs w:val="22"/>
        </w:rPr>
        <w:t>Lute News</w:t>
      </w:r>
      <w:r w:rsidRPr="00E36763">
        <w:rPr>
          <w:sz w:val="22"/>
          <w:szCs w:val="22"/>
        </w:rPr>
        <w:t xml:space="preserve"> 100 was devoted to the alternative versions of nine of John Dowland's lute solos. To continue the series, here are a further two items</w:t>
      </w:r>
      <w:r>
        <w:rPr>
          <w:sz w:val="22"/>
          <w:szCs w:val="22"/>
        </w:rPr>
        <w:t xml:space="preserve"> from the Dowland canon</w:t>
      </w:r>
      <w:r w:rsidRPr="00E36763">
        <w:rPr>
          <w:sz w:val="22"/>
          <w:szCs w:val="22"/>
        </w:rPr>
        <w:t xml:space="preserve">, </w:t>
      </w:r>
      <w:r w:rsidRPr="00E36763">
        <w:rPr>
          <w:rFonts w:cs="Times"/>
          <w:color w:val="000000"/>
          <w:sz w:val="22"/>
          <w:szCs w:val="22"/>
          <w:lang w:val="en-US"/>
        </w:rPr>
        <w:t>DowlandCLM</w:t>
      </w:r>
      <w:r w:rsidRPr="00E36763">
        <w:rPr>
          <w:sz w:val="22"/>
          <w:szCs w:val="22"/>
        </w:rPr>
        <w:t xml:space="preserve"> n</w:t>
      </w:r>
      <w:r w:rsidRPr="00E36763">
        <w:rPr>
          <w:sz w:val="22"/>
          <w:szCs w:val="22"/>
          <w:vertAlign w:val="superscript"/>
        </w:rPr>
        <w:t>o</w:t>
      </w:r>
      <w:r w:rsidRPr="00E36763">
        <w:rPr>
          <w:sz w:val="22"/>
          <w:szCs w:val="22"/>
        </w:rPr>
        <w:t xml:space="preserve"> 49 and 102.</w:t>
      </w:r>
      <w:r w:rsidRPr="00E36763">
        <w:rPr>
          <w:rStyle w:val="FootnoteReference"/>
          <w:sz w:val="22"/>
          <w:szCs w:val="22"/>
        </w:rPr>
        <w:footnoteReference w:id="22"/>
      </w:r>
      <w:r w:rsidRPr="00E36763">
        <w:rPr>
          <w:sz w:val="22"/>
          <w:szCs w:val="22"/>
        </w:rPr>
        <w:t xml:space="preserve"> N</w:t>
      </w:r>
      <w:r w:rsidRPr="00E36763">
        <w:rPr>
          <w:sz w:val="22"/>
          <w:szCs w:val="22"/>
          <w:vertAlign w:val="superscript"/>
        </w:rPr>
        <w:t>o</w:t>
      </w:r>
      <w:r w:rsidRPr="00E36763">
        <w:rPr>
          <w:sz w:val="22"/>
          <w:szCs w:val="22"/>
        </w:rPr>
        <w:t xml:space="preserve"> 49 is an almaine known from three quite similar versions. It was copied in French tablature for 6-course lute twice by Mathew Holmes into his first lute solo manuscript, GB-Cu Dd.2.11.</w:t>
      </w:r>
      <w:r w:rsidRPr="00E36763">
        <w:rPr>
          <w:rStyle w:val="FootnoteReference"/>
          <w:sz w:val="22"/>
          <w:szCs w:val="22"/>
        </w:rPr>
        <w:footnoteReference w:id="23"/>
      </w:r>
      <w:r w:rsidRPr="00E36763">
        <w:rPr>
          <w:sz w:val="22"/>
          <w:szCs w:val="22"/>
        </w:rPr>
        <w:t xml:space="preserve"> Neither have a title to indicate the genre or any dedication but both are ascribed to Dowland. </w:t>
      </w:r>
      <w:r>
        <w:rPr>
          <w:sz w:val="22"/>
          <w:szCs w:val="22"/>
        </w:rPr>
        <w:t xml:space="preserve">Both </w:t>
      </w:r>
      <w:r w:rsidRPr="00E36763">
        <w:rPr>
          <w:sz w:val="22"/>
          <w:szCs w:val="22"/>
        </w:rPr>
        <w:t xml:space="preserve">are reproduced here in their original form illustrating the differences in barring of the end of the second and the entire third strain, as well as a few other minor variants. The first falls into three strains of 8, 4 and 4 bars without repeat signs, which the second version renders as 8, 3 and 5 bars. Both are different to the edited version </w:t>
      </w:r>
      <w:r>
        <w:rPr>
          <w:sz w:val="22"/>
          <w:szCs w:val="22"/>
        </w:rPr>
        <w:t>used by</w:t>
      </w:r>
      <w:r w:rsidRPr="00E36763">
        <w:rPr>
          <w:sz w:val="22"/>
          <w:szCs w:val="22"/>
        </w:rPr>
        <w:t xml:space="preserve"> Diana Poulton, who </w:t>
      </w:r>
      <w:r>
        <w:rPr>
          <w:sz w:val="22"/>
          <w:szCs w:val="22"/>
        </w:rPr>
        <w:t>changed</w:t>
      </w:r>
      <w:r w:rsidRPr="00E36763">
        <w:rPr>
          <w:sz w:val="22"/>
          <w:szCs w:val="22"/>
        </w:rPr>
        <w:t xml:space="preserve"> the corrupt barring, acknowledging Ian Harwood for the suggested reconstruction.</w:t>
      </w:r>
      <w:r>
        <w:rPr>
          <w:rStyle w:val="FootnoteReference"/>
          <w:sz w:val="22"/>
          <w:szCs w:val="22"/>
        </w:rPr>
        <w:footnoteReference w:id="24"/>
      </w:r>
      <w:r w:rsidRPr="00E36763">
        <w:rPr>
          <w:sz w:val="22"/>
          <w:szCs w:val="22"/>
        </w:rPr>
        <w:t xml:space="preserve"> John Ward identified the continental concordance,</w:t>
      </w:r>
      <w:r w:rsidRPr="00E36763">
        <w:rPr>
          <w:rStyle w:val="FootnoteReference"/>
          <w:sz w:val="22"/>
          <w:szCs w:val="22"/>
        </w:rPr>
        <w:footnoteReference w:id="25"/>
      </w:r>
      <w:r w:rsidRPr="00E36763">
        <w:rPr>
          <w:sz w:val="22"/>
          <w:szCs w:val="22"/>
        </w:rPr>
        <w:t xml:space="preserve"> which Poulton then included in the amended inventory of the revised edition. The third version is found in a continental source, the huge D-LEm II.6.15 copied in German tablature</w:t>
      </w:r>
      <w:r>
        <w:rPr>
          <w:sz w:val="22"/>
          <w:szCs w:val="22"/>
        </w:rPr>
        <w:t>.</w:t>
      </w:r>
      <w:r w:rsidRPr="00E36763">
        <w:rPr>
          <w:rStyle w:val="FootnoteReference"/>
          <w:sz w:val="22"/>
          <w:szCs w:val="22"/>
        </w:rPr>
        <w:footnoteReference w:id="26"/>
      </w:r>
      <w:r w:rsidRPr="00E36763">
        <w:rPr>
          <w:sz w:val="22"/>
          <w:szCs w:val="22"/>
        </w:rPr>
        <w:t xml:space="preserve"> </w:t>
      </w:r>
      <w:r>
        <w:rPr>
          <w:sz w:val="22"/>
          <w:szCs w:val="22"/>
        </w:rPr>
        <w:t>The title translates</w:t>
      </w:r>
      <w:r w:rsidRPr="00E36763">
        <w:rPr>
          <w:sz w:val="22"/>
          <w:szCs w:val="22"/>
        </w:rPr>
        <w:t xml:space="preserve"> as 'English Almaine' </w:t>
      </w:r>
      <w:r>
        <w:rPr>
          <w:sz w:val="22"/>
          <w:szCs w:val="22"/>
        </w:rPr>
        <w:t xml:space="preserve">and is </w:t>
      </w:r>
      <w:r w:rsidRPr="00E36763">
        <w:rPr>
          <w:sz w:val="22"/>
          <w:szCs w:val="22"/>
        </w:rPr>
        <w:t xml:space="preserve">without ascription. </w:t>
      </w:r>
      <w:r>
        <w:rPr>
          <w:sz w:val="22"/>
          <w:szCs w:val="22"/>
        </w:rPr>
        <w:t>It</w:t>
      </w:r>
      <w:r w:rsidRPr="00E36763">
        <w:rPr>
          <w:sz w:val="22"/>
          <w:szCs w:val="22"/>
        </w:rPr>
        <w:t xml:space="preserve"> is copied in German tablature, halving the value of </w:t>
      </w:r>
      <w:r w:rsidRPr="00E36763">
        <w:rPr>
          <w:sz w:val="22"/>
          <w:szCs w:val="22"/>
        </w:rPr>
        <w:t xml:space="preserve">rhythm signs and using an eighth course tuned to D just once. As in most of the manuscript, the rhythm signs are quite irregular in their placement and have been repositioned editorially here. This version introduces errors, such as condensing two bars into one in bar four, but otherwise provides interesting variants and </w:t>
      </w:r>
      <w:r>
        <w:rPr>
          <w:sz w:val="22"/>
          <w:szCs w:val="22"/>
        </w:rPr>
        <w:t xml:space="preserve">a </w:t>
      </w:r>
      <w:r w:rsidRPr="00E36763">
        <w:rPr>
          <w:sz w:val="22"/>
          <w:szCs w:val="22"/>
        </w:rPr>
        <w:t>more elaborate figuration. It is divided into two strains of 8 bars each with repeats signs between the first and second strains, and ends with two notes that lead into the repeat first time round, which should be omitted second time round.</w:t>
      </w:r>
    </w:p>
    <w:p w14:paraId="1D082AB6" w14:textId="714820B4" w:rsidR="00070BB0" w:rsidRPr="007B6EA1" w:rsidRDefault="00070BB0" w:rsidP="00070BB0">
      <w:pPr>
        <w:ind w:firstLine="426"/>
        <w:rPr>
          <w:sz w:val="22"/>
          <w:szCs w:val="22"/>
        </w:rPr>
      </w:pPr>
      <w:r w:rsidRPr="00E36763">
        <w:rPr>
          <w:sz w:val="22"/>
          <w:szCs w:val="22"/>
        </w:rPr>
        <w:t>N</w:t>
      </w:r>
      <w:r w:rsidRPr="00E36763">
        <w:rPr>
          <w:sz w:val="22"/>
          <w:szCs w:val="22"/>
          <w:vertAlign w:val="superscript"/>
        </w:rPr>
        <w:t>o</w:t>
      </w:r>
      <w:r w:rsidRPr="00E36763">
        <w:rPr>
          <w:sz w:val="22"/>
          <w:szCs w:val="22"/>
        </w:rPr>
        <w:t xml:space="preserve"> 102 is titled Praeludium and ascribed to Dooland in Philip Hainhofer's lute book [D-W Guelf. 18.7</w:t>
      </w:r>
      <w:r>
        <w:rPr>
          <w:sz w:val="22"/>
          <w:szCs w:val="22"/>
        </w:rPr>
        <w:t>]</w:t>
      </w:r>
      <w:r w:rsidRPr="00E36763">
        <w:rPr>
          <w:sz w:val="22"/>
          <w:szCs w:val="22"/>
        </w:rPr>
        <w:t>.</w:t>
      </w:r>
      <w:r w:rsidRPr="00E36763">
        <w:rPr>
          <w:rStyle w:val="FootnoteReference"/>
          <w:sz w:val="22"/>
          <w:szCs w:val="22"/>
        </w:rPr>
        <w:footnoteReference w:id="27"/>
      </w:r>
      <w:r w:rsidRPr="00E36763">
        <w:rPr>
          <w:sz w:val="22"/>
          <w:szCs w:val="22"/>
        </w:rPr>
        <w:t xml:space="preserve"> This manuscript includes three unique pieces ascribed to Dooland or Doolant [DowlandCLM n</w:t>
      </w:r>
      <w:r w:rsidRPr="00E36763">
        <w:rPr>
          <w:sz w:val="22"/>
          <w:szCs w:val="22"/>
          <w:vertAlign w:val="superscript"/>
        </w:rPr>
        <w:t>o</w:t>
      </w:r>
      <w:r w:rsidRPr="00E36763">
        <w:rPr>
          <w:sz w:val="22"/>
          <w:szCs w:val="22"/>
        </w:rPr>
        <w:t xml:space="preserve"> 101-103], which Poulton describes as 'possibly derived from compositions by Dowland, but hardly convincing in the fo</w:t>
      </w:r>
      <w:r>
        <w:rPr>
          <w:sz w:val="22"/>
          <w:szCs w:val="22"/>
        </w:rPr>
        <w:t>rm in which they appear in the MS</w:t>
      </w:r>
      <w:r w:rsidRPr="00E36763">
        <w:rPr>
          <w:sz w:val="22"/>
          <w:szCs w:val="22"/>
        </w:rPr>
        <w:t>'.</w:t>
      </w:r>
      <w:r>
        <w:rPr>
          <w:rStyle w:val="FootnoteReference"/>
          <w:sz w:val="22"/>
          <w:szCs w:val="22"/>
        </w:rPr>
        <w:footnoteReference w:id="28"/>
      </w:r>
      <w:r>
        <w:rPr>
          <w:sz w:val="22"/>
          <w:szCs w:val="22"/>
        </w:rPr>
        <w:t xml:space="preserve"> </w:t>
      </w:r>
    </w:p>
    <w:p w14:paraId="5D5B3CCA" w14:textId="77777777" w:rsidR="00070BB0" w:rsidRPr="005127B0" w:rsidRDefault="00070BB0" w:rsidP="00070BB0">
      <w:pPr>
        <w:spacing w:before="60"/>
        <w:jc w:val="center"/>
        <w:rPr>
          <w:b/>
        </w:rPr>
      </w:pPr>
      <w:r w:rsidRPr="005127B0">
        <w:rPr>
          <w:b/>
        </w:rPr>
        <w:t>Worklist</w:t>
      </w:r>
      <w:r>
        <w:rPr>
          <w:rStyle w:val="FootnoteReference"/>
          <w:b/>
        </w:rPr>
        <w:footnoteReference w:id="29"/>
      </w:r>
    </w:p>
    <w:p w14:paraId="103805D3" w14:textId="567E198F" w:rsidR="00070BB0" w:rsidRPr="00526E62" w:rsidRDefault="00070BB0" w:rsidP="00070BB0">
      <w:pPr>
        <w:rPr>
          <w:b/>
          <w:sz w:val="18"/>
          <w:szCs w:val="18"/>
        </w:rPr>
      </w:pPr>
      <w:r w:rsidRPr="00526E62">
        <w:rPr>
          <w:b/>
          <w:sz w:val="18"/>
          <w:szCs w:val="18"/>
        </w:rPr>
        <w:t>49. Almaine</w:t>
      </w:r>
      <w:r>
        <w:rPr>
          <w:rStyle w:val="FootnoteReference"/>
          <w:b/>
          <w:sz w:val="18"/>
          <w:szCs w:val="18"/>
        </w:rPr>
        <w:footnoteReference w:id="30"/>
      </w:r>
    </w:p>
    <w:p w14:paraId="50442D78" w14:textId="77777777" w:rsidR="00070BB0" w:rsidRPr="00D2518F" w:rsidRDefault="00070BB0" w:rsidP="00070BB0">
      <w:pPr>
        <w:ind w:left="142"/>
        <w:rPr>
          <w:sz w:val="18"/>
          <w:szCs w:val="18"/>
        </w:rPr>
      </w:pPr>
      <w:r w:rsidRPr="00D2518F">
        <w:rPr>
          <w:sz w:val="18"/>
          <w:szCs w:val="18"/>
        </w:rPr>
        <w:t xml:space="preserve">a. GB-Cu Dd.2.11, f. 38r </w:t>
      </w:r>
      <w:r w:rsidRPr="00D2518F">
        <w:rPr>
          <w:i/>
          <w:sz w:val="18"/>
          <w:szCs w:val="18"/>
        </w:rPr>
        <w:t>Jo: Dowlande</w:t>
      </w:r>
    </w:p>
    <w:p w14:paraId="629128D0" w14:textId="77777777" w:rsidR="00070BB0" w:rsidRPr="00D2518F" w:rsidRDefault="00070BB0" w:rsidP="00070BB0">
      <w:pPr>
        <w:ind w:left="142"/>
        <w:rPr>
          <w:i/>
          <w:sz w:val="18"/>
          <w:szCs w:val="18"/>
        </w:rPr>
      </w:pPr>
      <w:r w:rsidRPr="00D2518F">
        <w:rPr>
          <w:sz w:val="18"/>
          <w:szCs w:val="18"/>
        </w:rPr>
        <w:t xml:space="preserve">b. GB-Cu Dd.2.11, f. 47r </w:t>
      </w:r>
      <w:r w:rsidRPr="00D2518F">
        <w:rPr>
          <w:i/>
          <w:sz w:val="18"/>
          <w:szCs w:val="18"/>
        </w:rPr>
        <w:t>J: D.</w:t>
      </w:r>
    </w:p>
    <w:p w14:paraId="75D793B1" w14:textId="77777777" w:rsidR="00070BB0" w:rsidRDefault="00070BB0" w:rsidP="00070BB0">
      <w:pPr>
        <w:ind w:left="142"/>
        <w:rPr>
          <w:sz w:val="18"/>
          <w:szCs w:val="18"/>
        </w:rPr>
      </w:pPr>
      <w:r w:rsidRPr="00D2518F">
        <w:rPr>
          <w:sz w:val="18"/>
          <w:szCs w:val="18"/>
        </w:rPr>
        <w:t xml:space="preserve">c. D-LEm II.6.15, p. 479 </w:t>
      </w:r>
      <w:r w:rsidRPr="00D2518F">
        <w:rPr>
          <w:i/>
          <w:sz w:val="18"/>
          <w:szCs w:val="18"/>
        </w:rPr>
        <w:t>Almins Engleiso</w:t>
      </w:r>
    </w:p>
    <w:p w14:paraId="6A49EF39" w14:textId="77777777" w:rsidR="00070BB0" w:rsidRPr="00526E62" w:rsidRDefault="00070BB0" w:rsidP="00070BB0">
      <w:pPr>
        <w:rPr>
          <w:b/>
          <w:sz w:val="18"/>
          <w:szCs w:val="18"/>
        </w:rPr>
      </w:pPr>
      <w:r w:rsidRPr="00526E62">
        <w:rPr>
          <w:b/>
          <w:sz w:val="18"/>
          <w:szCs w:val="18"/>
        </w:rPr>
        <w:t>102. Praeludium</w:t>
      </w:r>
    </w:p>
    <w:p w14:paraId="316B5CB6" w14:textId="77777777" w:rsidR="00070BB0" w:rsidRPr="00526E62" w:rsidRDefault="00070BB0" w:rsidP="00070BB0">
      <w:pPr>
        <w:ind w:left="142"/>
      </w:pPr>
      <w:r>
        <w:t xml:space="preserve">D-W Guelf. 18.7 III, f. 17r </w:t>
      </w:r>
      <w:r w:rsidRPr="00F71D03">
        <w:rPr>
          <w:i/>
          <w:sz w:val="18"/>
          <w:szCs w:val="18"/>
        </w:rPr>
        <w:t>Praeludium</w:t>
      </w:r>
    </w:p>
    <w:p w14:paraId="6D006467" w14:textId="77777777" w:rsidR="00070BB0" w:rsidRDefault="00070BB0" w:rsidP="00070BB0">
      <w:pPr>
        <w:tabs>
          <w:tab w:val="right" w:pos="4820"/>
        </w:tabs>
        <w:spacing w:before="60"/>
        <w:jc w:val="left"/>
        <w:rPr>
          <w:i/>
        </w:rPr>
        <w:sectPr w:rsidR="00070BB0" w:rsidSect="00070BB0">
          <w:footnotePr>
            <w:pos w:val="beneathText"/>
          </w:footnotePr>
          <w:type w:val="continuous"/>
          <w:pgSz w:w="11905" w:h="16837"/>
          <w:pgMar w:top="851" w:right="992" w:bottom="992" w:left="992" w:header="709" w:footer="709" w:gutter="0"/>
          <w:cols w:num="2" w:space="397"/>
        </w:sectPr>
      </w:pPr>
      <w:r>
        <w:tab/>
      </w:r>
      <w:r w:rsidRPr="00706680">
        <w:rPr>
          <w:i/>
        </w:rPr>
        <w:t>John H. Robinson, February 201</w:t>
      </w:r>
      <w:r>
        <w:rPr>
          <w:i/>
        </w:rPr>
        <w:t>2</w:t>
      </w:r>
    </w:p>
    <w:p w14:paraId="4E7C0C51" w14:textId="77777777" w:rsidR="00070BB0" w:rsidRDefault="00070BB0" w:rsidP="00175FAF">
      <w:pPr>
        <w:tabs>
          <w:tab w:val="right" w:pos="4820"/>
        </w:tabs>
        <w:spacing w:before="60"/>
        <w:jc w:val="left"/>
        <w:rPr>
          <w:i/>
          <w:sz w:val="18"/>
          <w:szCs w:val="18"/>
        </w:rPr>
      </w:pPr>
    </w:p>
    <w:p w14:paraId="66E76860" w14:textId="58BC6503" w:rsidR="00070BB0" w:rsidRDefault="00070BB0" w:rsidP="00175FAF">
      <w:pPr>
        <w:tabs>
          <w:tab w:val="right" w:pos="4820"/>
        </w:tabs>
        <w:spacing w:before="60"/>
        <w:jc w:val="left"/>
        <w:rPr>
          <w:i/>
          <w:sz w:val="18"/>
          <w:szCs w:val="18"/>
        </w:rPr>
        <w:sectPr w:rsidR="00070BB0" w:rsidSect="00070BB0">
          <w:footnotePr>
            <w:pos w:val="beneathText"/>
          </w:footnotePr>
          <w:type w:val="continuous"/>
          <w:pgSz w:w="11905" w:h="16837"/>
          <w:pgMar w:top="851" w:right="992" w:bottom="992" w:left="992" w:header="709" w:footer="709" w:gutter="0"/>
          <w:cols w:num="2" w:space="397"/>
        </w:sectPr>
      </w:pPr>
    </w:p>
    <w:p w14:paraId="48B271C2" w14:textId="7D093FF4" w:rsidR="00700CCE" w:rsidRPr="00700CCE" w:rsidRDefault="005D31AD" w:rsidP="00175FAF">
      <w:pPr>
        <w:tabs>
          <w:tab w:val="right" w:pos="4820"/>
        </w:tabs>
        <w:spacing w:before="60"/>
        <w:jc w:val="left"/>
        <w:rPr>
          <w:i/>
          <w:sz w:val="18"/>
          <w:szCs w:val="18"/>
        </w:rPr>
        <w:sectPr w:rsidR="00700CCE" w:rsidRPr="00700CCE" w:rsidSect="00F96B48">
          <w:footnotePr>
            <w:pos w:val="beneathText"/>
          </w:footnotePr>
          <w:pgSz w:w="11905" w:h="16837"/>
          <w:pgMar w:top="851" w:right="992" w:bottom="992" w:left="992" w:header="709" w:footer="709" w:gutter="0"/>
          <w:cols w:num="2" w:space="397"/>
        </w:sectPr>
      </w:pPr>
      <w:r>
        <w:rPr>
          <w:noProof/>
          <w:color w:val="000000"/>
          <w:lang w:val="en-US"/>
        </w:rPr>
        <w:lastRenderedPageBreak/>
        <mc:AlternateContent>
          <mc:Choice Requires="wps">
            <w:drawing>
              <wp:anchor distT="0" distB="0" distL="114300" distR="114300" simplePos="0" relativeHeight="251665408" behindDoc="0" locked="0" layoutInCell="1" allowOverlap="1" wp14:anchorId="7954CCEC" wp14:editId="2746516E">
                <wp:simplePos x="0" y="0"/>
                <wp:positionH relativeFrom="column">
                  <wp:posOffset>3108960</wp:posOffset>
                </wp:positionH>
                <wp:positionV relativeFrom="paragraph">
                  <wp:posOffset>-67945</wp:posOffset>
                </wp:positionV>
                <wp:extent cx="2905760" cy="2159635"/>
                <wp:effectExtent l="0" t="0" r="0" b="0"/>
                <wp:wrapNone/>
                <wp:docPr id="13" name="Text Box 13"/>
                <wp:cNvGraphicFramePr/>
                <a:graphic xmlns:a="http://schemas.openxmlformats.org/drawingml/2006/main">
                  <a:graphicData uri="http://schemas.microsoft.com/office/word/2010/wordprocessingShape">
                    <wps:wsp>
                      <wps:cNvSpPr txBox="1"/>
                      <wps:spPr>
                        <a:xfrm>
                          <a:off x="0" y="0"/>
                          <a:ext cx="2905760" cy="215963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26DCE73" w14:textId="27BDBC56" w:rsidR="00BE2127" w:rsidRDefault="00BE2127">
                            <w:r>
                              <w:rPr>
                                <w:noProof/>
                                <w:lang w:val="en-US"/>
                              </w:rPr>
                              <w:drawing>
                                <wp:inline distT="0" distB="0" distL="0" distR="0" wp14:anchorId="34EEE87D" wp14:editId="476D34CE">
                                  <wp:extent cx="2777066" cy="18859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orzanis1565003.jpg"/>
                                          <pic:cNvPicPr/>
                                        </pic:nvPicPr>
                                        <pic:blipFill>
                                          <a:blip r:embed="rId9">
                                            <a:extLst>
                                              <a:ext uri="{28A0092B-C50C-407E-A947-70E740481C1C}">
                                                <a14:useLocalDpi xmlns:a14="http://schemas.microsoft.com/office/drawing/2010/main" val="0"/>
                                              </a:ext>
                                            </a:extLst>
                                          </a:blip>
                                          <a:stretch>
                                            <a:fillRect/>
                                          </a:stretch>
                                        </pic:blipFill>
                                        <pic:spPr>
                                          <a:xfrm>
                                            <a:off x="0" y="0"/>
                                            <a:ext cx="2778755" cy="188712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54CCEC" id="_x0000_t202" coordsize="21600,21600" o:spt="202" path="m,l,21600r21600,l21600,xe">
                <v:stroke joinstyle="miter"/>
                <v:path gradientshapeok="t" o:connecttype="rect"/>
              </v:shapetype>
              <v:shape id="Text Box 13" o:spid="_x0000_s1026" type="#_x0000_t202" style="position:absolute;margin-left:244.8pt;margin-top:-5.35pt;width:228.8pt;height:170.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" filled="f" stroked="f">
                <v:textbox>
                  <w:txbxContent>
                    <w:p w14:paraId="526DCE73" w14:textId="27BDBC56" w:rsidR="00BE2127" w:rsidRDefault="00BE2127">
                      <w:r>
                        <w:rPr>
                          <w:noProof/>
                          <w:lang w:val="en-US"/>
                        </w:rPr>
                        <w:drawing>
                          <wp:inline distT="0" distB="0" distL="0" distR="0" wp14:anchorId="34EEE87D" wp14:editId="476D34CE">
                            <wp:extent cx="2777066" cy="18859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orzanis1565003.jpg"/>
                                    <pic:cNvPicPr/>
                                  </pic:nvPicPr>
                                  <pic:blipFill>
                                    <a:blip r:embed="rId10">
                                      <a:extLst>
                                        <a:ext uri="{28A0092B-C50C-407E-A947-70E740481C1C}">
                                          <a14:useLocalDpi xmlns:a14="http://schemas.microsoft.com/office/drawing/2010/main" val="0"/>
                                        </a:ext>
                                      </a:extLst>
                                    </a:blip>
                                    <a:stretch>
                                      <a:fillRect/>
                                    </a:stretch>
                                  </pic:blipFill>
                                  <pic:spPr>
                                    <a:xfrm>
                                      <a:off x="0" y="0"/>
                                      <a:ext cx="2778755" cy="1887124"/>
                                    </a:xfrm>
                                    <a:prstGeom prst="rect">
                                      <a:avLst/>
                                    </a:prstGeom>
                                  </pic:spPr>
                                </pic:pic>
                              </a:graphicData>
                            </a:graphic>
                          </wp:inline>
                        </w:drawing>
                      </w:r>
                    </w:p>
                  </w:txbxContent>
                </v:textbox>
              </v:shape>
            </w:pict>
          </mc:Fallback>
        </mc:AlternateContent>
      </w:r>
      <w:r>
        <w:rPr>
          <w:noProof/>
          <w:lang w:val="en-US"/>
        </w:rPr>
        <w:drawing>
          <wp:anchor distT="0" distB="0" distL="114300" distR="114300" simplePos="0" relativeHeight="251684864" behindDoc="0" locked="0" layoutInCell="1" allowOverlap="1" wp14:anchorId="2024C99C" wp14:editId="39A15C66">
            <wp:simplePos x="0" y="0"/>
            <wp:positionH relativeFrom="column">
              <wp:posOffset>3193415</wp:posOffset>
            </wp:positionH>
            <wp:positionV relativeFrom="paragraph">
              <wp:posOffset>1976755</wp:posOffset>
            </wp:positionV>
            <wp:extent cx="2672080" cy="196596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orzanisII 1563.jpg"/>
                    <pic:cNvPicPr/>
                  </pic:nvPicPr>
                  <pic:blipFill>
                    <a:blip r:embed="rId11">
                      <a:extLst>
                        <a:ext uri="{28A0092B-C50C-407E-A947-70E740481C1C}">
                          <a14:useLocalDpi xmlns:a14="http://schemas.microsoft.com/office/drawing/2010/main" val="0"/>
                        </a:ext>
                      </a:extLst>
                    </a:blip>
                    <a:stretch>
                      <a:fillRect/>
                    </a:stretch>
                  </pic:blipFill>
                  <pic:spPr>
                    <a:xfrm>
                      <a:off x="0" y="0"/>
                      <a:ext cx="2672080" cy="1965960"/>
                    </a:xfrm>
                    <a:prstGeom prst="rect">
                      <a:avLst/>
                    </a:prstGeom>
                  </pic:spPr>
                </pic:pic>
              </a:graphicData>
            </a:graphic>
            <wp14:sizeRelH relativeFrom="margin">
              <wp14:pctWidth>0</wp14:pctWidth>
            </wp14:sizeRelH>
            <wp14:sizeRelV relativeFrom="margin">
              <wp14:pctHeight>0</wp14:pctHeight>
            </wp14:sizeRelV>
          </wp:anchor>
        </w:drawing>
      </w:r>
      <w:r>
        <w:rPr>
          <w:noProof/>
          <w:color w:val="000000"/>
          <w:lang w:val="en-US"/>
        </w:rPr>
        <mc:AlternateContent>
          <mc:Choice Requires="wps">
            <w:drawing>
              <wp:anchor distT="0" distB="0" distL="114300" distR="114300" simplePos="0" relativeHeight="251659264" behindDoc="0" locked="0" layoutInCell="1" allowOverlap="1" wp14:anchorId="54A294CF" wp14:editId="273FD85F">
                <wp:simplePos x="0" y="0"/>
                <wp:positionH relativeFrom="column">
                  <wp:posOffset>107315</wp:posOffset>
                </wp:positionH>
                <wp:positionV relativeFrom="paragraph">
                  <wp:posOffset>-89535</wp:posOffset>
                </wp:positionV>
                <wp:extent cx="3086100" cy="2286000"/>
                <wp:effectExtent l="0" t="0" r="0" b="0"/>
                <wp:wrapNone/>
                <wp:docPr id="1" name="Text Box 1"/>
                <wp:cNvGraphicFramePr/>
                <a:graphic xmlns:a="http://schemas.openxmlformats.org/drawingml/2006/main">
                  <a:graphicData uri="http://schemas.microsoft.com/office/word/2010/wordprocessingShape">
                    <wps:wsp>
                      <wps:cNvSpPr txBox="1"/>
                      <wps:spPr>
                        <a:xfrm>
                          <a:off x="0" y="0"/>
                          <a:ext cx="3086100" cy="22860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4830F09" w14:textId="0AD48B44" w:rsidR="00BE2127" w:rsidRDefault="00BE2127">
                            <w:r>
                              <w:rPr>
                                <w:noProof/>
                                <w:lang w:val="en-US"/>
                              </w:rPr>
                              <w:drawing>
                                <wp:inline distT="0" distB="0" distL="0" distR="0" wp14:anchorId="16EF75B0" wp14:editId="294D46CA">
                                  <wp:extent cx="2902641" cy="20243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rzanisI 1561.jpg"/>
                                          <pic:cNvPicPr/>
                                        </pic:nvPicPr>
                                        <pic:blipFill>
                                          <a:blip r:embed="rId12">
                                            <a:extLst>
                                              <a:ext uri="{28A0092B-C50C-407E-A947-70E740481C1C}">
                                                <a14:useLocalDpi xmlns:a14="http://schemas.microsoft.com/office/drawing/2010/main" val="0"/>
                                              </a:ext>
                                            </a:extLst>
                                          </a:blip>
                                          <a:stretch>
                                            <a:fillRect/>
                                          </a:stretch>
                                        </pic:blipFill>
                                        <pic:spPr>
                                          <a:xfrm>
                                            <a:off x="0" y="0"/>
                                            <a:ext cx="2902641" cy="20243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A294CF" id="Text Box 1" o:spid="_x0000_s1027" type="#_x0000_t202" style="position:absolute;margin-left:8.45pt;margin-top:-7.05pt;width:243pt;height:180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" filled="f" stroked="f">
                <v:textbox>
                  <w:txbxContent>
                    <w:p w14:paraId="34830F09" w14:textId="0AD48B44" w:rsidR="00BE2127" w:rsidRDefault="00BE2127">
                      <w:r>
                        <w:rPr>
                          <w:noProof/>
                          <w:lang w:val="en-US"/>
                        </w:rPr>
                        <w:drawing>
                          <wp:inline distT="0" distB="0" distL="0" distR="0" wp14:anchorId="16EF75B0" wp14:editId="294D46CA">
                            <wp:extent cx="2902641" cy="20243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rzanisI 1561.jpg"/>
                                    <pic:cNvPicPr/>
                                  </pic:nvPicPr>
                                  <pic:blipFill>
                                    <a:blip r:embed="rId13">
                                      <a:extLst>
                                        <a:ext uri="{28A0092B-C50C-407E-A947-70E740481C1C}">
                                          <a14:useLocalDpi xmlns:a14="http://schemas.microsoft.com/office/drawing/2010/main" val="0"/>
                                        </a:ext>
                                      </a:extLst>
                                    </a:blip>
                                    <a:stretch>
                                      <a:fillRect/>
                                    </a:stretch>
                                  </pic:blipFill>
                                  <pic:spPr>
                                    <a:xfrm>
                                      <a:off x="0" y="0"/>
                                      <a:ext cx="2902641" cy="2024380"/>
                                    </a:xfrm>
                                    <a:prstGeom prst="rect">
                                      <a:avLst/>
                                    </a:prstGeom>
                                  </pic:spPr>
                                </pic:pic>
                              </a:graphicData>
                            </a:graphic>
                          </wp:inline>
                        </w:drawing>
                      </w:r>
                    </w:p>
                  </w:txbxContent>
                </v:textbox>
              </v:shape>
            </w:pict>
          </mc:Fallback>
        </mc:AlternateContent>
      </w:r>
    </w:p>
    <w:p w14:paraId="4EE3DB24" w14:textId="6E2CFDF2" w:rsidR="00C603F0" w:rsidRDefault="00FD7395" w:rsidP="002A6A29">
      <w:pPr>
        <w:rPr>
          <w:color w:val="000000"/>
        </w:rPr>
      </w:pPr>
      <w:r>
        <w:rPr>
          <w:noProof/>
          <w:color w:val="000000"/>
          <w:lang w:val="en-US"/>
        </w:rPr>
        <mc:AlternateContent>
          <mc:Choice Requires="wps">
            <w:drawing>
              <wp:anchor distT="0" distB="0" distL="114300" distR="114300" simplePos="0" relativeHeight="251672576" behindDoc="0" locked="0" layoutInCell="1" allowOverlap="1" wp14:anchorId="7CE5EAC2" wp14:editId="71A64865">
                <wp:simplePos x="0" y="0"/>
                <wp:positionH relativeFrom="column">
                  <wp:posOffset>3386455</wp:posOffset>
                </wp:positionH>
                <wp:positionV relativeFrom="paragraph">
                  <wp:posOffset>5758180</wp:posOffset>
                </wp:positionV>
                <wp:extent cx="2550160" cy="342963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2550160" cy="342963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6844A99" w14:textId="77777777" w:rsidR="00BE2127" w:rsidRDefault="00BE2127" w:rsidP="00404D36">
                            <w:r>
                              <w:rPr>
                                <w:noProof/>
                                <w:lang w:val="en-US"/>
                              </w:rPr>
                              <w:drawing>
                                <wp:inline distT="0" distB="0" distL="0" distR="0" wp14:anchorId="3FD9A2F3" wp14:editId="0B3921B3">
                                  <wp:extent cx="2264642" cy="3037840"/>
                                  <wp:effectExtent l="0" t="0" r="0"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rzanis1571title.jpg"/>
                                          <pic:cNvPicPr/>
                                        </pic:nvPicPr>
                                        <pic:blipFill>
                                          <a:blip r:embed="rId14">
                                            <a:extLst>
                                              <a:ext uri="{28A0092B-C50C-407E-A947-70E740481C1C}">
                                                <a14:useLocalDpi xmlns:a14="http://schemas.microsoft.com/office/drawing/2010/main" val="0"/>
                                              </a:ext>
                                            </a:extLst>
                                          </a:blip>
                                          <a:stretch>
                                            <a:fillRect/>
                                          </a:stretch>
                                        </pic:blipFill>
                                        <pic:spPr>
                                          <a:xfrm>
                                            <a:off x="0" y="0"/>
                                            <a:ext cx="2265343" cy="303878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5EAC2" id="Text Box 27" o:spid="_x0000_s1028" type="#_x0000_t202" style="position:absolute;left:0;text-align:left;margin-left:266.65pt;margin-top:453.4pt;width:200.8pt;height:270.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" filled="f" stroked="f">
                <v:textbox>
                  <w:txbxContent>
                    <w:p w14:paraId="06844A99" w14:textId="77777777" w:rsidR="00BE2127" w:rsidRDefault="00BE2127" w:rsidP="00404D36">
                      <w:r>
                        <w:rPr>
                          <w:noProof/>
                          <w:lang w:val="en-US"/>
                        </w:rPr>
                        <w:drawing>
                          <wp:inline distT="0" distB="0" distL="0" distR="0" wp14:anchorId="3FD9A2F3" wp14:editId="0B3921B3">
                            <wp:extent cx="2264642" cy="3037840"/>
                            <wp:effectExtent l="0" t="0" r="0"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rzanis1571title.jpg"/>
                                    <pic:cNvPicPr/>
                                  </pic:nvPicPr>
                                  <pic:blipFill>
                                    <a:blip r:embed="rId15">
                                      <a:extLst>
                                        <a:ext uri="{28A0092B-C50C-407E-A947-70E740481C1C}">
                                          <a14:useLocalDpi xmlns:a14="http://schemas.microsoft.com/office/drawing/2010/main" val="0"/>
                                        </a:ext>
                                      </a:extLst>
                                    </a:blip>
                                    <a:stretch>
                                      <a:fillRect/>
                                    </a:stretch>
                                  </pic:blipFill>
                                  <pic:spPr>
                                    <a:xfrm>
                                      <a:off x="0" y="0"/>
                                      <a:ext cx="2265343" cy="3038781"/>
                                    </a:xfrm>
                                    <a:prstGeom prst="rect">
                                      <a:avLst/>
                                    </a:prstGeom>
                                  </pic:spPr>
                                </pic:pic>
                              </a:graphicData>
                            </a:graphic>
                          </wp:inline>
                        </w:drawing>
                      </w:r>
                    </w:p>
                  </w:txbxContent>
                </v:textbox>
              </v:shape>
            </w:pict>
          </mc:Fallback>
        </mc:AlternateContent>
      </w:r>
      <w:r>
        <w:rPr>
          <w:noProof/>
          <w:color w:val="000000"/>
          <w:lang w:val="en-US"/>
        </w:rPr>
        <mc:AlternateContent>
          <mc:Choice Requires="wps">
            <w:drawing>
              <wp:anchor distT="0" distB="0" distL="114300" distR="114300" simplePos="0" relativeHeight="251671552" behindDoc="0" locked="0" layoutInCell="1" allowOverlap="1" wp14:anchorId="3389FDB4" wp14:editId="2F394A78">
                <wp:simplePos x="0" y="0"/>
                <wp:positionH relativeFrom="column">
                  <wp:posOffset>457835</wp:posOffset>
                </wp:positionH>
                <wp:positionV relativeFrom="paragraph">
                  <wp:posOffset>5758180</wp:posOffset>
                </wp:positionV>
                <wp:extent cx="2562225" cy="3061335"/>
                <wp:effectExtent l="0" t="0" r="0" b="12065"/>
                <wp:wrapNone/>
                <wp:docPr id="26" name="Text Box 26"/>
                <wp:cNvGraphicFramePr/>
                <a:graphic xmlns:a="http://schemas.openxmlformats.org/drawingml/2006/main">
                  <a:graphicData uri="http://schemas.microsoft.com/office/word/2010/wordprocessingShape">
                    <wps:wsp>
                      <wps:cNvSpPr txBox="1"/>
                      <wps:spPr>
                        <a:xfrm>
                          <a:off x="0" y="0"/>
                          <a:ext cx="2562225" cy="306133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DD6A227" w14:textId="77777777" w:rsidR="00BE2127" w:rsidRDefault="00BE2127" w:rsidP="00404D36">
                            <w:r>
                              <w:rPr>
                                <w:noProof/>
                                <w:lang w:val="en-US"/>
                              </w:rPr>
                              <w:drawing>
                                <wp:inline distT="0" distB="0" distL="0" distR="0" wp14:anchorId="4E177F92" wp14:editId="426EBFD4">
                                  <wp:extent cx="2279381" cy="3053715"/>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rzanis1570.jpg"/>
                                          <pic:cNvPicPr/>
                                        </pic:nvPicPr>
                                        <pic:blipFill>
                                          <a:blip r:embed="rId16">
                                            <a:extLst>
                                              <a:ext uri="{28A0092B-C50C-407E-A947-70E740481C1C}">
                                                <a14:useLocalDpi xmlns:a14="http://schemas.microsoft.com/office/drawing/2010/main" val="0"/>
                                              </a:ext>
                                            </a:extLst>
                                          </a:blip>
                                          <a:stretch>
                                            <a:fillRect/>
                                          </a:stretch>
                                        </pic:blipFill>
                                        <pic:spPr>
                                          <a:xfrm>
                                            <a:off x="0" y="0"/>
                                            <a:ext cx="2280294" cy="305493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9FDB4" id="Text Box 26" o:spid="_x0000_s1029" type="#_x0000_t202" style="position:absolute;left:0;text-align:left;margin-left:36.05pt;margin-top:453.4pt;width:201.75pt;height:241.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" filled="f" stroked="f">
                <v:textbox>
                  <w:txbxContent>
                    <w:p w14:paraId="1DD6A227" w14:textId="77777777" w:rsidR="00BE2127" w:rsidRDefault="00BE2127" w:rsidP="00404D36">
                      <w:r>
                        <w:rPr>
                          <w:noProof/>
                          <w:lang w:val="en-US"/>
                        </w:rPr>
                        <w:drawing>
                          <wp:inline distT="0" distB="0" distL="0" distR="0" wp14:anchorId="4E177F92" wp14:editId="426EBFD4">
                            <wp:extent cx="2279381" cy="3053715"/>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rzanis1570.jpg"/>
                                    <pic:cNvPicPr/>
                                  </pic:nvPicPr>
                                  <pic:blipFill>
                                    <a:blip r:embed="rId17">
                                      <a:extLst>
                                        <a:ext uri="{28A0092B-C50C-407E-A947-70E740481C1C}">
                                          <a14:useLocalDpi xmlns:a14="http://schemas.microsoft.com/office/drawing/2010/main" val="0"/>
                                        </a:ext>
                                      </a:extLst>
                                    </a:blip>
                                    <a:stretch>
                                      <a:fillRect/>
                                    </a:stretch>
                                  </pic:blipFill>
                                  <pic:spPr>
                                    <a:xfrm>
                                      <a:off x="0" y="0"/>
                                      <a:ext cx="2280294" cy="3054938"/>
                                    </a:xfrm>
                                    <a:prstGeom prst="rect">
                                      <a:avLst/>
                                    </a:prstGeom>
                                  </pic:spPr>
                                </pic:pic>
                              </a:graphicData>
                            </a:graphic>
                          </wp:inline>
                        </w:drawing>
                      </w:r>
                    </w:p>
                  </w:txbxContent>
                </v:textbox>
              </v:shape>
            </w:pict>
          </mc:Fallback>
        </mc:AlternateContent>
      </w:r>
      <w:r w:rsidR="00752F4E">
        <w:rPr>
          <w:noProof/>
          <w:color w:val="000000"/>
          <w:lang w:val="en-US"/>
        </w:rPr>
        <mc:AlternateContent>
          <mc:Choice Requires="wps">
            <w:drawing>
              <wp:anchor distT="0" distB="0" distL="114300" distR="114300" simplePos="0" relativeHeight="251664384" behindDoc="0" locked="0" layoutInCell="1" allowOverlap="1" wp14:anchorId="1E5F2CDE" wp14:editId="54FE8DBC">
                <wp:simplePos x="0" y="0"/>
                <wp:positionH relativeFrom="column">
                  <wp:posOffset>3079115</wp:posOffset>
                </wp:positionH>
                <wp:positionV relativeFrom="paragraph">
                  <wp:posOffset>3783330</wp:posOffset>
                </wp:positionV>
                <wp:extent cx="2971800" cy="213804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2971800" cy="213804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68BE91D" w14:textId="2020820F" w:rsidR="00BE2127" w:rsidRDefault="00BE2127">
                            <w:r>
                              <w:rPr>
                                <w:noProof/>
                                <w:lang w:val="en-US"/>
                              </w:rPr>
                              <w:drawing>
                                <wp:inline distT="0" distB="0" distL="0" distR="0" wp14:anchorId="1A2A43B5" wp14:editId="5AF5EE87">
                                  <wp:extent cx="2889004" cy="1926590"/>
                                  <wp:effectExtent l="0" t="0" r="698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rzanisIV 1579.jpg"/>
                                          <pic:cNvPicPr/>
                                        </pic:nvPicPr>
                                        <pic:blipFill>
                                          <a:blip r:embed="rId18">
                                            <a:extLst>
                                              <a:ext uri="{28A0092B-C50C-407E-A947-70E740481C1C}">
                                                <a14:useLocalDpi xmlns:a14="http://schemas.microsoft.com/office/drawing/2010/main" val="0"/>
                                              </a:ext>
                                            </a:extLst>
                                          </a:blip>
                                          <a:stretch>
                                            <a:fillRect/>
                                          </a:stretch>
                                        </pic:blipFill>
                                        <pic:spPr>
                                          <a:xfrm>
                                            <a:off x="0" y="0"/>
                                            <a:ext cx="2889371" cy="19268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F2CDE" id="Text Box 11" o:spid="_x0000_s1030" type="#_x0000_t202" style="position:absolute;left:0;text-align:left;margin-left:242.45pt;margin-top:297.9pt;width:234pt;height:168.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" filled="f" stroked="f">
                <v:textbox>
                  <w:txbxContent>
                    <w:p w14:paraId="368BE91D" w14:textId="2020820F" w:rsidR="00BE2127" w:rsidRDefault="00BE2127">
                      <w:r>
                        <w:rPr>
                          <w:noProof/>
                          <w:lang w:val="en-US"/>
                        </w:rPr>
                        <w:drawing>
                          <wp:inline distT="0" distB="0" distL="0" distR="0" wp14:anchorId="1A2A43B5" wp14:editId="5AF5EE87">
                            <wp:extent cx="2889004" cy="1926590"/>
                            <wp:effectExtent l="0" t="0" r="698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rzanisIV 1579.jpg"/>
                                    <pic:cNvPicPr/>
                                  </pic:nvPicPr>
                                  <pic:blipFill>
                                    <a:blip r:embed="rId19">
                                      <a:extLst>
                                        <a:ext uri="{28A0092B-C50C-407E-A947-70E740481C1C}">
                                          <a14:useLocalDpi xmlns:a14="http://schemas.microsoft.com/office/drawing/2010/main" val="0"/>
                                        </a:ext>
                                      </a:extLst>
                                    </a:blip>
                                    <a:stretch>
                                      <a:fillRect/>
                                    </a:stretch>
                                  </pic:blipFill>
                                  <pic:spPr>
                                    <a:xfrm>
                                      <a:off x="0" y="0"/>
                                      <a:ext cx="2889371" cy="1926835"/>
                                    </a:xfrm>
                                    <a:prstGeom prst="rect">
                                      <a:avLst/>
                                    </a:prstGeom>
                                  </pic:spPr>
                                </pic:pic>
                              </a:graphicData>
                            </a:graphic>
                          </wp:inline>
                        </w:drawing>
                      </w:r>
                    </w:p>
                  </w:txbxContent>
                </v:textbox>
              </v:shape>
            </w:pict>
          </mc:Fallback>
        </mc:AlternateContent>
      </w:r>
      <w:r w:rsidR="00752F4E">
        <w:rPr>
          <w:noProof/>
          <w:color w:val="000000"/>
          <w:lang w:val="en-US"/>
        </w:rPr>
        <mc:AlternateContent>
          <mc:Choice Requires="wps">
            <w:drawing>
              <wp:anchor distT="0" distB="0" distL="114300" distR="114300" simplePos="0" relativeHeight="251663360" behindDoc="0" locked="0" layoutInCell="1" allowOverlap="1" wp14:anchorId="7C45C0BF" wp14:editId="6F55E1BB">
                <wp:simplePos x="0" y="0"/>
                <wp:positionH relativeFrom="column">
                  <wp:posOffset>254635</wp:posOffset>
                </wp:positionH>
                <wp:positionV relativeFrom="paragraph">
                  <wp:posOffset>3776980</wp:posOffset>
                </wp:positionV>
                <wp:extent cx="2824480" cy="1980565"/>
                <wp:effectExtent l="0" t="0" r="0" b="635"/>
                <wp:wrapNone/>
                <wp:docPr id="9" name="Text Box 9"/>
                <wp:cNvGraphicFramePr/>
                <a:graphic xmlns:a="http://schemas.openxmlformats.org/drawingml/2006/main">
                  <a:graphicData uri="http://schemas.microsoft.com/office/word/2010/wordprocessingShape">
                    <wps:wsp>
                      <wps:cNvSpPr txBox="1"/>
                      <wps:spPr>
                        <a:xfrm>
                          <a:off x="0" y="0"/>
                          <a:ext cx="2824480" cy="198056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7DF525F" w14:textId="7D1400BF" w:rsidR="00BE2127" w:rsidRDefault="00BE2127">
                            <w:r>
                              <w:rPr>
                                <w:noProof/>
                                <w:lang w:val="en-US"/>
                              </w:rPr>
                              <w:drawing>
                                <wp:inline distT="0" distB="0" distL="0" distR="0" wp14:anchorId="036D9900" wp14:editId="4961B1D3">
                                  <wp:extent cx="2616835" cy="1722754"/>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rzanisIV 156?.jpg"/>
                                          <pic:cNvPicPr/>
                                        </pic:nvPicPr>
                                        <pic:blipFill>
                                          <a:blip r:embed="rId20">
                                            <a:extLst>
                                              <a:ext uri="{28A0092B-C50C-407E-A947-70E740481C1C}">
                                                <a14:useLocalDpi xmlns:a14="http://schemas.microsoft.com/office/drawing/2010/main" val="0"/>
                                              </a:ext>
                                            </a:extLst>
                                          </a:blip>
                                          <a:stretch>
                                            <a:fillRect/>
                                          </a:stretch>
                                        </pic:blipFill>
                                        <pic:spPr>
                                          <a:xfrm>
                                            <a:off x="0" y="0"/>
                                            <a:ext cx="2616835" cy="172275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5C0BF" id="Text Box 9" o:spid="_x0000_s1031" type="#_x0000_t202" style="position:absolute;left:0;text-align:left;margin-left:20.05pt;margin-top:297.4pt;width:222.4pt;height:155.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" filled="f" stroked="f">
                <v:textbox>
                  <w:txbxContent>
                    <w:p w14:paraId="27DF525F" w14:textId="7D1400BF" w:rsidR="00BE2127" w:rsidRDefault="00BE2127">
                      <w:r>
                        <w:rPr>
                          <w:noProof/>
                          <w:lang w:val="en-US"/>
                        </w:rPr>
                        <w:drawing>
                          <wp:inline distT="0" distB="0" distL="0" distR="0" wp14:anchorId="036D9900" wp14:editId="4961B1D3">
                            <wp:extent cx="2616835" cy="1722754"/>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rzanisIV 156?.jpg"/>
                                    <pic:cNvPicPr/>
                                  </pic:nvPicPr>
                                  <pic:blipFill>
                                    <a:blip r:embed="rId21">
                                      <a:extLst>
                                        <a:ext uri="{28A0092B-C50C-407E-A947-70E740481C1C}">
                                          <a14:useLocalDpi xmlns:a14="http://schemas.microsoft.com/office/drawing/2010/main" val="0"/>
                                        </a:ext>
                                      </a:extLst>
                                    </a:blip>
                                    <a:stretch>
                                      <a:fillRect/>
                                    </a:stretch>
                                  </pic:blipFill>
                                  <pic:spPr>
                                    <a:xfrm>
                                      <a:off x="0" y="0"/>
                                      <a:ext cx="2616835" cy="1722754"/>
                                    </a:xfrm>
                                    <a:prstGeom prst="rect">
                                      <a:avLst/>
                                    </a:prstGeom>
                                  </pic:spPr>
                                </pic:pic>
                              </a:graphicData>
                            </a:graphic>
                          </wp:inline>
                        </w:drawing>
                      </w:r>
                    </w:p>
                  </w:txbxContent>
                </v:textbox>
              </v:shape>
            </w:pict>
          </mc:Fallback>
        </mc:AlternateContent>
      </w:r>
      <w:r w:rsidR="005D31AD">
        <w:rPr>
          <w:noProof/>
          <w:color w:val="000000"/>
          <w:lang w:val="en-US"/>
        </w:rPr>
        <mc:AlternateContent>
          <mc:Choice Requires="wps">
            <w:drawing>
              <wp:anchor distT="0" distB="0" distL="114300" distR="114300" simplePos="0" relativeHeight="251662336" behindDoc="0" locked="0" layoutInCell="1" allowOverlap="1" wp14:anchorId="3F702F5C" wp14:editId="07F51223">
                <wp:simplePos x="0" y="0"/>
                <wp:positionH relativeFrom="column">
                  <wp:posOffset>228600</wp:posOffset>
                </wp:positionH>
                <wp:positionV relativeFrom="paragraph">
                  <wp:posOffset>1703070</wp:posOffset>
                </wp:positionV>
                <wp:extent cx="2857500" cy="2057400"/>
                <wp:effectExtent l="0" t="0" r="0" b="0"/>
                <wp:wrapNone/>
                <wp:docPr id="7" name="Text Box 7"/>
                <wp:cNvGraphicFramePr/>
                <a:graphic xmlns:a="http://schemas.openxmlformats.org/drawingml/2006/main">
                  <a:graphicData uri="http://schemas.microsoft.com/office/word/2010/wordprocessingShape">
                    <wps:wsp>
                      <wps:cNvSpPr txBox="1"/>
                      <wps:spPr>
                        <a:xfrm>
                          <a:off x="0" y="0"/>
                          <a:ext cx="2857500" cy="20574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2F9CF5B" w14:textId="7F66CDC7" w:rsidR="00BE2127" w:rsidRDefault="00BE2127">
                            <w:r>
                              <w:rPr>
                                <w:noProof/>
                                <w:lang w:val="en-US"/>
                              </w:rPr>
                              <w:drawing>
                                <wp:inline distT="0" distB="0" distL="0" distR="0" wp14:anchorId="25F1438E" wp14:editId="5FCFE84D">
                                  <wp:extent cx="2792200" cy="2048934"/>
                                  <wp:effectExtent l="0" t="0" r="190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rzanisIII 1564.jpg"/>
                                          <pic:cNvPicPr/>
                                        </pic:nvPicPr>
                                        <pic:blipFill>
                                          <a:blip r:embed="rId22">
                                            <a:extLst>
                                              <a:ext uri="{28A0092B-C50C-407E-A947-70E740481C1C}">
                                                <a14:useLocalDpi xmlns:a14="http://schemas.microsoft.com/office/drawing/2010/main" val="0"/>
                                              </a:ext>
                                            </a:extLst>
                                          </a:blip>
                                          <a:stretch>
                                            <a:fillRect/>
                                          </a:stretch>
                                        </pic:blipFill>
                                        <pic:spPr>
                                          <a:xfrm>
                                            <a:off x="0" y="0"/>
                                            <a:ext cx="2792200" cy="204893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F702F5C" id="Text Box 7" o:spid="_x0000_s1032" type="#_x0000_t202" style="position:absolute;left:0;text-align:left;margin-left:18pt;margin-top:134.1pt;width:225pt;height:162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" filled="f" stroked="f">
                <v:textbox>
                  <w:txbxContent>
                    <w:p w14:paraId="12F9CF5B" w14:textId="7F66CDC7" w:rsidR="00BE2127" w:rsidRDefault="00BE2127">
                      <w:r>
                        <w:rPr>
                          <w:noProof/>
                          <w:lang w:val="en-US"/>
                        </w:rPr>
                        <w:drawing>
                          <wp:inline distT="0" distB="0" distL="0" distR="0" wp14:anchorId="25F1438E" wp14:editId="5FCFE84D">
                            <wp:extent cx="2792200" cy="2048934"/>
                            <wp:effectExtent l="0" t="0" r="190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rzanisIII 1564.jpg"/>
                                    <pic:cNvPicPr/>
                                  </pic:nvPicPr>
                                  <pic:blipFill>
                                    <a:blip r:embed="rId23">
                                      <a:extLst>
                                        <a:ext uri="{28A0092B-C50C-407E-A947-70E740481C1C}">
                                          <a14:useLocalDpi xmlns:a14="http://schemas.microsoft.com/office/drawing/2010/main" val="0"/>
                                        </a:ext>
                                      </a:extLst>
                                    </a:blip>
                                    <a:stretch>
                                      <a:fillRect/>
                                    </a:stretch>
                                  </pic:blipFill>
                                  <pic:spPr>
                                    <a:xfrm>
                                      <a:off x="0" y="0"/>
                                      <a:ext cx="2792200" cy="2048934"/>
                                    </a:xfrm>
                                    <a:prstGeom prst="rect">
                                      <a:avLst/>
                                    </a:prstGeom>
                                  </pic:spPr>
                                </pic:pic>
                              </a:graphicData>
                            </a:graphic>
                          </wp:inline>
                        </w:drawing>
                      </w:r>
                    </w:p>
                  </w:txbxContent>
                </v:textbox>
              </v:shape>
            </w:pict>
          </mc:Fallback>
        </mc:AlternateContent>
      </w:r>
      <w:r w:rsidR="00B00717">
        <w:rPr>
          <w:noProof/>
          <w:color w:val="000000"/>
          <w:lang w:val="en-US"/>
        </w:rPr>
        <mc:AlternateContent>
          <mc:Choice Requires="wps">
            <w:drawing>
              <wp:anchor distT="0" distB="0" distL="114300" distR="114300" simplePos="0" relativeHeight="251666432" behindDoc="0" locked="0" layoutInCell="1" allowOverlap="1" wp14:anchorId="342B1037" wp14:editId="43DC8B8C">
                <wp:simplePos x="0" y="0"/>
                <wp:positionH relativeFrom="column">
                  <wp:posOffset>3764915</wp:posOffset>
                </wp:positionH>
                <wp:positionV relativeFrom="paragraph">
                  <wp:posOffset>2495550</wp:posOffset>
                </wp:positionV>
                <wp:extent cx="114300" cy="228600"/>
                <wp:effectExtent l="0" t="0" r="12700" b="0"/>
                <wp:wrapSquare wrapText="bothSides"/>
                <wp:docPr id="14" name="Text Box 14"/>
                <wp:cNvGraphicFramePr/>
                <a:graphic xmlns:a="http://schemas.openxmlformats.org/drawingml/2006/main">
                  <a:graphicData uri="http://schemas.microsoft.com/office/word/2010/wordprocessingShape">
                    <wps:wsp>
                      <wps:cNvSpPr txBox="1"/>
                      <wps:spPr>
                        <a:xfrm>
                          <a:off x="0" y="0"/>
                          <a:ext cx="1143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05D7DC8" w14:textId="77777777" w:rsidR="00BE2127" w:rsidRDefault="00BE21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2B1037" id="Text Box 14" o:spid="_x0000_s1033" type="#_x0000_t202" style="position:absolute;left:0;text-align:left;margin-left:296.45pt;margin-top:196.5pt;width:9pt;height:18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" filled="f" stroked="f">
                <v:textbox>
                  <w:txbxContent>
                    <w:p w14:paraId="205D7DC8" w14:textId="77777777" w:rsidR="00BE2127" w:rsidRDefault="00BE2127"/>
                  </w:txbxContent>
                </v:textbox>
                <w10:wrap type="square"/>
              </v:shape>
            </w:pict>
          </mc:Fallback>
        </mc:AlternateContent>
      </w:r>
    </w:p>
    <w:sectPr w:rsidR="00C603F0" w:rsidSect="00C603F0">
      <w:type w:val="continuous"/>
      <w:pgSz w:w="11905" w:h="16837"/>
      <w:pgMar w:top="851" w:right="992" w:bottom="992" w:left="992" w:header="709" w:footer="709"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82D9A9" w14:textId="77777777" w:rsidR="00110A27" w:rsidRDefault="00110A27">
      <w:r>
        <w:separator/>
      </w:r>
    </w:p>
  </w:endnote>
  <w:endnote w:type="continuationSeparator" w:id="0">
    <w:p w14:paraId="02F57096" w14:textId="77777777" w:rsidR="00110A27" w:rsidRDefault="00110A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2" w:usb2="00000000" w:usb3="00000000" w:csb0="0000009F" w:csb1="00000000"/>
  </w:font>
  <w:font w:name="Lucida Grande">
    <w:panose1 w:val="020B0600040502020204"/>
    <w:charset w:val="00"/>
    <w:family w:val="swiss"/>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2020603050405020304"/>
    <w:charset w:val="00"/>
    <w:family w:val="roman"/>
    <w:notTrueType/>
    <w:pitch w:val="default"/>
    <w:sig w:usb0="00000003" w:usb1="00000000" w:usb2="00000000" w:usb3="00000000" w:csb0="00000001" w:csb1="00000000"/>
  </w:font>
  <w:font w:name="Times-Roman">
    <w:altName w:val="Times"/>
    <w:panose1 w:val="020B0604020202020204"/>
    <w:charset w:val="00"/>
    <w:family w:val="roman"/>
    <w:notTrueType/>
    <w:pitch w:val="default"/>
    <w:sig w:usb0="00000003" w:usb1="00000000" w:usb2="00000000" w:usb3="00000000" w:csb0="00000001" w:csb1="00000000"/>
  </w:font>
  <w:font w:name="Times">
    <w:panose1 w:val="00000500000000020000"/>
    <w:charset w:val="00"/>
    <w:family w:val="auto"/>
    <w:pitch w:val="variable"/>
    <w:sig w:usb0="E00002FF" w:usb1="5000205A" w:usb2="00000000" w:usb3="00000000" w:csb0="0000019F" w:csb1="00000000"/>
  </w:font>
  <w:font w:name="MS Gothic">
    <w:altName w:val="ＭＳ ゴシック"/>
    <w:panose1 w:val="020B0609070205080204"/>
    <w:charset w:val="80"/>
    <w:family w:val="modern"/>
    <w:notTrueType/>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7A35EF" w14:textId="77777777" w:rsidR="00BE2127" w:rsidRDefault="00BE2127" w:rsidP="00C603F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673EAFE" w14:textId="77777777" w:rsidR="00BE2127" w:rsidRDefault="00BE21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0446B4" w14:textId="77777777" w:rsidR="00110A27" w:rsidRDefault="00110A27">
      <w:r>
        <w:separator/>
      </w:r>
    </w:p>
  </w:footnote>
  <w:footnote w:type="continuationSeparator" w:id="0">
    <w:p w14:paraId="1678D931" w14:textId="77777777" w:rsidR="00110A27" w:rsidRDefault="00110A27">
      <w:r>
        <w:continuationSeparator/>
      </w:r>
    </w:p>
  </w:footnote>
  <w:footnote w:id="1">
    <w:p w14:paraId="5DA6FC31" w14:textId="65CCF060" w:rsidR="00BE2127" w:rsidRPr="00693F98" w:rsidRDefault="00BE2127" w:rsidP="00325B93">
      <w:pPr>
        <w:ind w:left="142" w:hanging="142"/>
        <w:rPr>
          <w:sz w:val="16"/>
          <w:szCs w:val="16"/>
        </w:rPr>
      </w:pPr>
      <w:r w:rsidRPr="00693F98">
        <w:rPr>
          <w:rStyle w:val="FootnoteReference"/>
          <w:sz w:val="16"/>
          <w:szCs w:val="16"/>
        </w:rPr>
        <w:footnoteRef/>
      </w:r>
      <w:r>
        <w:rPr>
          <w:sz w:val="16"/>
          <w:szCs w:val="16"/>
        </w:rPr>
        <w:t xml:space="preserve"> See title pages on p. 3</w:t>
      </w:r>
      <w:r w:rsidRPr="00693F98">
        <w:rPr>
          <w:sz w:val="16"/>
          <w:szCs w:val="16"/>
        </w:rPr>
        <w:t xml:space="preserve">. </w:t>
      </w:r>
      <w:r w:rsidRPr="00441BEB">
        <w:rPr>
          <w:b/>
          <w:sz w:val="16"/>
          <w:szCs w:val="16"/>
        </w:rPr>
        <w:t xml:space="preserve">Gardano </w:t>
      </w:r>
      <w:r w:rsidRPr="00693F98">
        <w:rPr>
          <w:b/>
          <w:sz w:val="16"/>
          <w:szCs w:val="16"/>
        </w:rPr>
        <w:t>I.</w:t>
      </w:r>
      <w:r>
        <w:rPr>
          <w:sz w:val="16"/>
          <w:szCs w:val="16"/>
        </w:rPr>
        <w:t xml:space="preserve"> </w:t>
      </w:r>
      <w:r w:rsidRPr="00693F98">
        <w:rPr>
          <w:sz w:val="16"/>
          <w:szCs w:val="16"/>
        </w:rPr>
        <w:t>Bro</w:t>
      </w:r>
      <w:r w:rsidRPr="001718FE">
        <w:rPr>
          <w:sz w:val="16"/>
          <w:szCs w:val="16"/>
        </w:rPr>
        <w:t>wn 156</w:t>
      </w:r>
      <w:r>
        <w:rPr>
          <w:sz w:val="16"/>
          <w:szCs w:val="16"/>
        </w:rPr>
        <w:t>1</w:t>
      </w:r>
      <w:r>
        <w:rPr>
          <w:sz w:val="16"/>
          <w:szCs w:val="16"/>
          <w:vertAlign w:val="subscript"/>
        </w:rPr>
        <w:t>2</w:t>
      </w:r>
      <w:r w:rsidRPr="001718FE">
        <w:rPr>
          <w:sz w:val="16"/>
          <w:szCs w:val="16"/>
        </w:rPr>
        <w:t>,</w:t>
      </w:r>
      <w:r w:rsidRPr="001718FE">
        <w:rPr>
          <w:rFonts w:cs="Arial"/>
          <w:sz w:val="16"/>
          <w:szCs w:val="16"/>
          <w:lang w:val="en-US"/>
        </w:rPr>
        <w:t> RISM</w:t>
      </w:r>
      <w:r>
        <w:rPr>
          <w:rFonts w:cs="Arial"/>
          <w:sz w:val="16"/>
          <w:szCs w:val="16"/>
          <w:lang w:val="en-US"/>
        </w:rPr>
        <w:t xml:space="preserve"> </w:t>
      </w:r>
      <w:r w:rsidRPr="00B90331">
        <w:rPr>
          <w:rFonts w:cs="Arial"/>
          <w:sz w:val="16"/>
          <w:szCs w:val="16"/>
          <w:lang w:val="en-US"/>
        </w:rPr>
        <w:t>A/I</w:t>
      </w:r>
      <w:r>
        <w:rPr>
          <w:rFonts w:cs="Arial"/>
          <w:sz w:val="16"/>
          <w:szCs w:val="16"/>
          <w:lang w:val="en-US"/>
        </w:rPr>
        <w:t xml:space="preserve"> </w:t>
      </w:r>
      <w:r w:rsidRPr="001718FE">
        <w:rPr>
          <w:rFonts w:cs="Arial"/>
          <w:sz w:val="16"/>
          <w:szCs w:val="16"/>
          <w:lang w:val="en-US"/>
        </w:rPr>
        <w:t>G3031</w:t>
      </w:r>
      <w:r>
        <w:rPr>
          <w:sz w:val="16"/>
          <w:szCs w:val="16"/>
        </w:rPr>
        <w:t>,</w:t>
      </w:r>
      <w:r w:rsidRPr="001718FE">
        <w:rPr>
          <w:sz w:val="16"/>
          <w:szCs w:val="16"/>
        </w:rPr>
        <w:t xml:space="preserve"> c</w:t>
      </w:r>
      <w:r w:rsidRPr="00693F98">
        <w:rPr>
          <w:sz w:val="16"/>
          <w:szCs w:val="16"/>
        </w:rPr>
        <w:t>opies in F-Pn</w:t>
      </w:r>
      <w:r>
        <w:rPr>
          <w:sz w:val="16"/>
          <w:szCs w:val="16"/>
        </w:rPr>
        <w:t xml:space="preserve"> [Rés Vmd. 73(1)]</w:t>
      </w:r>
      <w:r w:rsidRPr="00693F98">
        <w:rPr>
          <w:sz w:val="16"/>
          <w:szCs w:val="16"/>
        </w:rPr>
        <w:t>, I-Gu</w:t>
      </w:r>
      <w:r>
        <w:rPr>
          <w:sz w:val="16"/>
          <w:szCs w:val="16"/>
        </w:rPr>
        <w:t xml:space="preserve"> [RARI L/7/8.1],</w:t>
      </w:r>
      <w:r w:rsidRPr="006A384B">
        <w:rPr>
          <w:sz w:val="16"/>
          <w:szCs w:val="16"/>
        </w:rPr>
        <w:t xml:space="preserve"> </w:t>
      </w:r>
      <w:r>
        <w:rPr>
          <w:sz w:val="16"/>
          <w:szCs w:val="16"/>
        </w:rPr>
        <w:t xml:space="preserve">and </w:t>
      </w:r>
      <w:r w:rsidRPr="006A384B">
        <w:rPr>
          <w:sz w:val="16"/>
          <w:szCs w:val="16"/>
        </w:rPr>
        <w:t>a copy was in Landau-Finaly library Florence</w:t>
      </w:r>
      <w:r>
        <w:rPr>
          <w:sz w:val="16"/>
          <w:szCs w:val="16"/>
        </w:rPr>
        <w:t xml:space="preserve">. Modern edition with staff notation and Italian tablature: </w:t>
      </w:r>
      <w:r w:rsidRPr="00693F98">
        <w:rPr>
          <w:sz w:val="16"/>
          <w:szCs w:val="16"/>
          <w:lang w:val="en-US"/>
        </w:rPr>
        <w:t xml:space="preserve">Alenka Bagaric (ed.) </w:t>
      </w:r>
      <w:r w:rsidRPr="008C26B5">
        <w:rPr>
          <w:i/>
          <w:sz w:val="16"/>
          <w:szCs w:val="16"/>
          <w:lang w:val="en-US"/>
        </w:rPr>
        <w:t>Compositions for Lute: Intabolatura di Liuto Libro Primo (1561)</w:t>
      </w:r>
      <w:r>
        <w:rPr>
          <w:sz w:val="16"/>
          <w:szCs w:val="16"/>
          <w:lang w:val="en-US"/>
        </w:rPr>
        <w:t>,</w:t>
      </w:r>
      <w:r w:rsidRPr="008C26B5">
        <w:rPr>
          <w:sz w:val="16"/>
          <w:szCs w:val="16"/>
          <w:lang w:val="en-US"/>
        </w:rPr>
        <w:t xml:space="preserve"> </w:t>
      </w:r>
      <w:r w:rsidRPr="00693F98">
        <w:rPr>
          <w:sz w:val="16"/>
          <w:szCs w:val="16"/>
          <w:lang w:val="en-US"/>
        </w:rPr>
        <w:t>Monu</w:t>
      </w:r>
      <w:r>
        <w:rPr>
          <w:sz w:val="16"/>
          <w:szCs w:val="16"/>
          <w:lang w:val="en-US"/>
        </w:rPr>
        <w:t>menta Artis Musicae Sloveniae 53</w:t>
      </w:r>
      <w:r w:rsidRPr="00693F98">
        <w:rPr>
          <w:sz w:val="16"/>
          <w:szCs w:val="16"/>
          <w:lang w:val="en-US"/>
        </w:rPr>
        <w:t xml:space="preserve"> (Ljubljan</w:t>
      </w:r>
      <w:r>
        <w:rPr>
          <w:sz w:val="16"/>
          <w:szCs w:val="16"/>
          <w:lang w:val="en-US"/>
        </w:rPr>
        <w:t>a, Muzikolo</w:t>
      </w:r>
      <w:r w:rsidRPr="008C26B5">
        <w:rPr>
          <w:rFonts w:cs="Lucida Grande"/>
          <w:color w:val="000000"/>
          <w:sz w:val="16"/>
          <w:szCs w:val="16"/>
        </w:rPr>
        <w:t>š</w:t>
      </w:r>
      <w:r>
        <w:rPr>
          <w:sz w:val="16"/>
          <w:szCs w:val="16"/>
          <w:lang w:val="en-US"/>
        </w:rPr>
        <w:t>ki In</w:t>
      </w:r>
      <w:r w:rsidRPr="008C26B5">
        <w:rPr>
          <w:rFonts w:cs="Lucida Grande"/>
          <w:color w:val="000000"/>
          <w:sz w:val="16"/>
          <w:szCs w:val="16"/>
        </w:rPr>
        <w:t>š</w:t>
      </w:r>
      <w:r>
        <w:rPr>
          <w:sz w:val="16"/>
          <w:szCs w:val="16"/>
          <w:lang w:val="en-US"/>
        </w:rPr>
        <w:t>titut, 2011)</w:t>
      </w:r>
      <w:r w:rsidRPr="00693F98">
        <w:rPr>
          <w:sz w:val="16"/>
          <w:szCs w:val="16"/>
        </w:rPr>
        <w:t xml:space="preserve">. </w:t>
      </w:r>
      <w:r w:rsidRPr="00441BEB">
        <w:rPr>
          <w:b/>
          <w:sz w:val="16"/>
          <w:szCs w:val="16"/>
        </w:rPr>
        <w:t>Scotto</w:t>
      </w:r>
      <w:r>
        <w:rPr>
          <w:sz w:val="16"/>
          <w:szCs w:val="16"/>
        </w:rPr>
        <w:t xml:space="preserve"> </w:t>
      </w:r>
      <w:r w:rsidRPr="00EB0A5A">
        <w:rPr>
          <w:b/>
          <w:sz w:val="16"/>
          <w:szCs w:val="16"/>
        </w:rPr>
        <w:t>II.</w:t>
      </w:r>
      <w:r>
        <w:rPr>
          <w:sz w:val="16"/>
          <w:szCs w:val="16"/>
        </w:rPr>
        <w:t xml:space="preserve"> </w:t>
      </w:r>
      <w:r w:rsidRPr="00693F98">
        <w:rPr>
          <w:sz w:val="16"/>
          <w:szCs w:val="16"/>
        </w:rPr>
        <w:t>Brown 1563</w:t>
      </w:r>
      <w:r w:rsidRPr="00693F98">
        <w:rPr>
          <w:sz w:val="16"/>
          <w:szCs w:val="16"/>
          <w:vertAlign w:val="subscript"/>
        </w:rPr>
        <w:t>8</w:t>
      </w:r>
      <w:r w:rsidRPr="00693F98">
        <w:rPr>
          <w:sz w:val="16"/>
          <w:szCs w:val="16"/>
        </w:rPr>
        <w:t xml:space="preserve"> and see 1562</w:t>
      </w:r>
      <w:r w:rsidRPr="00693F98">
        <w:rPr>
          <w:sz w:val="16"/>
          <w:szCs w:val="16"/>
          <w:vertAlign w:val="subscript"/>
        </w:rPr>
        <w:t>2</w:t>
      </w:r>
      <w:r>
        <w:rPr>
          <w:sz w:val="16"/>
          <w:szCs w:val="16"/>
        </w:rPr>
        <w:t xml:space="preserve">, RISM </w:t>
      </w:r>
      <w:r w:rsidRPr="00B90331">
        <w:rPr>
          <w:sz w:val="16"/>
          <w:szCs w:val="16"/>
        </w:rPr>
        <w:t>A/I</w:t>
      </w:r>
      <w:r>
        <w:rPr>
          <w:sz w:val="16"/>
          <w:szCs w:val="16"/>
        </w:rPr>
        <w:t xml:space="preserve"> G3032, </w:t>
      </w:r>
      <w:r w:rsidRPr="00693F98">
        <w:rPr>
          <w:sz w:val="16"/>
          <w:szCs w:val="16"/>
        </w:rPr>
        <w:t>copies in F-Pn</w:t>
      </w:r>
      <w:r>
        <w:rPr>
          <w:sz w:val="16"/>
          <w:szCs w:val="16"/>
        </w:rPr>
        <w:t xml:space="preserve"> [Rés Vmd. 73(2)]</w:t>
      </w:r>
      <w:r w:rsidRPr="00693F98">
        <w:rPr>
          <w:sz w:val="16"/>
          <w:szCs w:val="16"/>
        </w:rPr>
        <w:t>, I-Gu</w:t>
      </w:r>
      <w:r>
        <w:rPr>
          <w:sz w:val="16"/>
          <w:szCs w:val="16"/>
        </w:rPr>
        <w:t xml:space="preserve"> [</w:t>
      </w:r>
      <w:r>
        <w:rPr>
          <w:sz w:val="16"/>
          <w:szCs w:val="16"/>
          <w:lang w:val="en-US"/>
        </w:rPr>
        <w:t>?</w:t>
      </w:r>
      <w:r>
        <w:rPr>
          <w:sz w:val="16"/>
          <w:szCs w:val="16"/>
        </w:rPr>
        <w:t xml:space="preserve">], = </w:t>
      </w:r>
      <w:r w:rsidRPr="00441BEB">
        <w:rPr>
          <w:b/>
          <w:sz w:val="16"/>
          <w:szCs w:val="16"/>
        </w:rPr>
        <w:t xml:space="preserve">Gardano </w:t>
      </w:r>
      <w:r w:rsidRPr="00693F98">
        <w:rPr>
          <w:b/>
          <w:sz w:val="16"/>
          <w:szCs w:val="16"/>
        </w:rPr>
        <w:t>II.</w:t>
      </w:r>
      <w:r w:rsidRPr="00693F98">
        <w:rPr>
          <w:sz w:val="16"/>
          <w:szCs w:val="16"/>
        </w:rPr>
        <w:t xml:space="preserve"> </w:t>
      </w:r>
      <w:r>
        <w:rPr>
          <w:sz w:val="16"/>
          <w:szCs w:val="16"/>
        </w:rPr>
        <w:t xml:space="preserve">Brown </w:t>
      </w:r>
      <w:r w:rsidRPr="00693F98">
        <w:rPr>
          <w:sz w:val="16"/>
          <w:szCs w:val="16"/>
        </w:rPr>
        <w:t>1565</w:t>
      </w:r>
      <w:r w:rsidRPr="00693F98">
        <w:rPr>
          <w:sz w:val="16"/>
          <w:szCs w:val="16"/>
          <w:vertAlign w:val="subscript"/>
        </w:rPr>
        <w:t>2</w:t>
      </w:r>
      <w:r>
        <w:rPr>
          <w:sz w:val="16"/>
          <w:szCs w:val="16"/>
        </w:rPr>
        <w:t xml:space="preserve">, RISM </w:t>
      </w:r>
      <w:r w:rsidRPr="00B90331">
        <w:rPr>
          <w:sz w:val="16"/>
          <w:szCs w:val="16"/>
        </w:rPr>
        <w:t>A/I</w:t>
      </w:r>
      <w:r>
        <w:rPr>
          <w:sz w:val="16"/>
          <w:szCs w:val="16"/>
        </w:rPr>
        <w:t xml:space="preserve"> G3033,</w:t>
      </w:r>
      <w:r w:rsidRPr="00693F98">
        <w:rPr>
          <w:sz w:val="16"/>
          <w:szCs w:val="16"/>
        </w:rPr>
        <w:t xml:space="preserve"> </w:t>
      </w:r>
      <w:r>
        <w:rPr>
          <w:sz w:val="16"/>
          <w:szCs w:val="16"/>
        </w:rPr>
        <w:t>copies</w:t>
      </w:r>
      <w:r w:rsidRPr="00693F98">
        <w:rPr>
          <w:sz w:val="16"/>
          <w:szCs w:val="16"/>
        </w:rPr>
        <w:t xml:space="preserve"> in A-Wn</w:t>
      </w:r>
      <w:r>
        <w:rPr>
          <w:sz w:val="16"/>
          <w:szCs w:val="16"/>
        </w:rPr>
        <w:t xml:space="preserve"> [SA.76.C.25 2 Mus 18], I-PLrubino, </w:t>
      </w:r>
      <w:r w:rsidRPr="003159AA">
        <w:rPr>
          <w:rFonts w:cs="Arial"/>
          <w:sz w:val="16"/>
          <w:szCs w:val="16"/>
          <w:lang w:val="en-US"/>
        </w:rPr>
        <w:t>I-TSsc</w:t>
      </w:r>
      <w:r w:rsidRPr="00693F98">
        <w:rPr>
          <w:sz w:val="16"/>
          <w:szCs w:val="16"/>
        </w:rPr>
        <w:t xml:space="preserve">. </w:t>
      </w:r>
      <w:r w:rsidRPr="00441BEB">
        <w:rPr>
          <w:b/>
          <w:sz w:val="16"/>
          <w:szCs w:val="16"/>
        </w:rPr>
        <w:t xml:space="preserve">Gardano </w:t>
      </w:r>
      <w:r w:rsidRPr="00693F98">
        <w:rPr>
          <w:b/>
          <w:sz w:val="16"/>
          <w:szCs w:val="16"/>
        </w:rPr>
        <w:t>III.</w:t>
      </w:r>
      <w:r>
        <w:rPr>
          <w:sz w:val="16"/>
          <w:szCs w:val="16"/>
        </w:rPr>
        <w:t xml:space="preserve"> </w:t>
      </w:r>
      <w:r w:rsidRPr="00693F98">
        <w:rPr>
          <w:sz w:val="16"/>
          <w:szCs w:val="16"/>
        </w:rPr>
        <w:t>Brown 1564</w:t>
      </w:r>
      <w:r w:rsidRPr="00693F98">
        <w:rPr>
          <w:sz w:val="16"/>
          <w:szCs w:val="16"/>
          <w:vertAlign w:val="subscript"/>
        </w:rPr>
        <w:t>4</w:t>
      </w:r>
      <w:r>
        <w:rPr>
          <w:sz w:val="16"/>
          <w:szCs w:val="16"/>
        </w:rPr>
        <w:t xml:space="preserve">, RISM </w:t>
      </w:r>
      <w:r w:rsidRPr="00B90331">
        <w:rPr>
          <w:sz w:val="16"/>
          <w:szCs w:val="16"/>
        </w:rPr>
        <w:t>A/I</w:t>
      </w:r>
      <w:r>
        <w:rPr>
          <w:sz w:val="16"/>
          <w:szCs w:val="16"/>
        </w:rPr>
        <w:t xml:space="preserve"> 3034,</w:t>
      </w:r>
      <w:r w:rsidRPr="00693F98">
        <w:rPr>
          <w:sz w:val="16"/>
          <w:szCs w:val="16"/>
        </w:rPr>
        <w:t xml:space="preserve"> copies in A-Wn</w:t>
      </w:r>
      <w:r>
        <w:rPr>
          <w:sz w:val="16"/>
          <w:szCs w:val="16"/>
        </w:rPr>
        <w:t xml:space="preserve"> [SA.76.C.25 3 Mus 18],</w:t>
      </w:r>
      <w:r w:rsidRPr="00693F98">
        <w:rPr>
          <w:sz w:val="16"/>
          <w:szCs w:val="16"/>
        </w:rPr>
        <w:t xml:space="preserve"> </w:t>
      </w:r>
      <w:r w:rsidRPr="00146341">
        <w:rPr>
          <w:sz w:val="16"/>
          <w:szCs w:val="16"/>
        </w:rPr>
        <w:t>F-Pn</w:t>
      </w:r>
      <w:r>
        <w:rPr>
          <w:sz w:val="16"/>
          <w:szCs w:val="16"/>
        </w:rPr>
        <w:t xml:space="preserve"> [Rés. Vmd. 73(3)]</w:t>
      </w:r>
      <w:r w:rsidRPr="00693F98">
        <w:rPr>
          <w:sz w:val="16"/>
          <w:szCs w:val="16"/>
        </w:rPr>
        <w:t xml:space="preserve">. </w:t>
      </w:r>
      <w:r w:rsidRPr="00441BEB">
        <w:rPr>
          <w:b/>
          <w:sz w:val="16"/>
          <w:szCs w:val="16"/>
        </w:rPr>
        <w:t xml:space="preserve">Gardano </w:t>
      </w:r>
      <w:r w:rsidRPr="00693F98">
        <w:rPr>
          <w:b/>
          <w:sz w:val="16"/>
          <w:szCs w:val="16"/>
        </w:rPr>
        <w:t>IV.</w:t>
      </w:r>
      <w:r>
        <w:rPr>
          <w:sz w:val="16"/>
          <w:szCs w:val="16"/>
        </w:rPr>
        <w:t xml:space="preserve"> </w:t>
      </w:r>
      <w:r w:rsidRPr="00693F98">
        <w:rPr>
          <w:sz w:val="16"/>
          <w:szCs w:val="16"/>
        </w:rPr>
        <w:t>Brown 156?</w:t>
      </w:r>
      <w:r w:rsidRPr="00693F98">
        <w:rPr>
          <w:sz w:val="16"/>
          <w:szCs w:val="16"/>
          <w:vertAlign w:val="subscript"/>
        </w:rPr>
        <w:t>3</w:t>
      </w:r>
      <w:r>
        <w:rPr>
          <w:sz w:val="16"/>
          <w:szCs w:val="16"/>
        </w:rPr>
        <w:t>, RISM A/I 3037, copy</w:t>
      </w:r>
      <w:r w:rsidRPr="00693F98">
        <w:rPr>
          <w:sz w:val="16"/>
          <w:szCs w:val="16"/>
        </w:rPr>
        <w:t xml:space="preserve"> in A-Wn</w:t>
      </w:r>
      <w:r>
        <w:rPr>
          <w:sz w:val="16"/>
          <w:szCs w:val="16"/>
        </w:rPr>
        <w:t xml:space="preserve"> [SA.76.C.25 4 Mus 18]</w:t>
      </w:r>
      <w:r w:rsidRPr="00693F98">
        <w:rPr>
          <w:sz w:val="16"/>
          <w:szCs w:val="16"/>
        </w:rPr>
        <w:t xml:space="preserve"> = </w:t>
      </w:r>
      <w:r w:rsidRPr="00441BEB">
        <w:rPr>
          <w:b/>
          <w:sz w:val="16"/>
          <w:szCs w:val="16"/>
        </w:rPr>
        <w:t xml:space="preserve">Gardano </w:t>
      </w:r>
      <w:r w:rsidRPr="00EB0A5A">
        <w:rPr>
          <w:b/>
          <w:sz w:val="16"/>
          <w:szCs w:val="16"/>
        </w:rPr>
        <w:t>IV.</w:t>
      </w:r>
      <w:r>
        <w:rPr>
          <w:sz w:val="16"/>
          <w:szCs w:val="16"/>
        </w:rPr>
        <w:t xml:space="preserve"> </w:t>
      </w:r>
      <w:r w:rsidRPr="00693F98">
        <w:rPr>
          <w:sz w:val="16"/>
          <w:szCs w:val="16"/>
        </w:rPr>
        <w:t>Brown 1579</w:t>
      </w:r>
      <w:r w:rsidRPr="00693F98">
        <w:rPr>
          <w:sz w:val="16"/>
          <w:szCs w:val="16"/>
          <w:vertAlign w:val="subscript"/>
        </w:rPr>
        <w:t>1</w:t>
      </w:r>
      <w:r>
        <w:rPr>
          <w:sz w:val="16"/>
          <w:szCs w:val="16"/>
        </w:rPr>
        <w:t xml:space="preserve">, </w:t>
      </w:r>
      <w:r w:rsidRPr="0098783D">
        <w:rPr>
          <w:sz w:val="16"/>
          <w:szCs w:val="16"/>
          <w:lang w:val="en-US"/>
        </w:rPr>
        <w:t>not listed separately in RISM</w:t>
      </w:r>
      <w:r>
        <w:rPr>
          <w:sz w:val="16"/>
          <w:szCs w:val="16"/>
          <w:lang w:val="en-US"/>
        </w:rPr>
        <w:t xml:space="preserve"> A/I</w:t>
      </w:r>
      <w:r>
        <w:rPr>
          <w:sz w:val="16"/>
          <w:szCs w:val="16"/>
        </w:rPr>
        <w:t xml:space="preserve">, copies in I-Bc [S.250], </w:t>
      </w:r>
      <w:r w:rsidRPr="00B90331">
        <w:rPr>
          <w:sz w:val="16"/>
          <w:szCs w:val="16"/>
          <w:lang w:val="en-US"/>
        </w:rPr>
        <w:t>I-TSsc</w:t>
      </w:r>
      <w:r>
        <w:rPr>
          <w:sz w:val="16"/>
          <w:szCs w:val="16"/>
          <w:lang w:val="en-US"/>
        </w:rPr>
        <w:t xml:space="preserve"> [?]</w:t>
      </w:r>
      <w:r>
        <w:rPr>
          <w:sz w:val="16"/>
          <w:szCs w:val="16"/>
        </w:rPr>
        <w:t>. Thank you to François-Pierre Goy and Franco Pavan for information on surviving copies.</w:t>
      </w:r>
    </w:p>
  </w:footnote>
  <w:footnote w:id="2">
    <w:p w14:paraId="1B7AB6CB" w14:textId="3CC98CF6" w:rsidR="00BE2127" w:rsidRPr="00C8104F" w:rsidRDefault="00BE2127" w:rsidP="00325B93">
      <w:pPr>
        <w:pStyle w:val="FootnoteText"/>
        <w:ind w:left="142" w:hanging="142"/>
        <w:rPr>
          <w:sz w:val="16"/>
          <w:szCs w:val="16"/>
        </w:rPr>
      </w:pPr>
      <w:r w:rsidRPr="00693F98">
        <w:rPr>
          <w:rStyle w:val="FootnoteReference"/>
          <w:sz w:val="16"/>
          <w:szCs w:val="16"/>
        </w:rPr>
        <w:footnoteRef/>
      </w:r>
      <w:r w:rsidRPr="00693F98">
        <w:rPr>
          <w:sz w:val="16"/>
          <w:szCs w:val="16"/>
        </w:rPr>
        <w:t xml:space="preserve"> </w:t>
      </w:r>
      <w:r w:rsidRPr="00B24C1A">
        <w:rPr>
          <w:sz w:val="16"/>
          <w:szCs w:val="16"/>
          <w:lang w:val="de-DE"/>
        </w:rPr>
        <w:t>Hellmut</w:t>
      </w:r>
      <w:r>
        <w:rPr>
          <w:sz w:val="16"/>
          <w:szCs w:val="16"/>
          <w:lang w:val="de-DE"/>
        </w:rPr>
        <w:t xml:space="preserve"> Federhofer,</w:t>
      </w:r>
      <w:r w:rsidRPr="00B24C1A">
        <w:rPr>
          <w:sz w:val="16"/>
          <w:szCs w:val="16"/>
          <w:lang w:val="de-DE"/>
        </w:rPr>
        <w:t xml:space="preserve"> </w:t>
      </w:r>
      <w:r w:rsidRPr="00B24C1A">
        <w:rPr>
          <w:i/>
          <w:sz w:val="16"/>
          <w:szCs w:val="16"/>
          <w:lang w:val="de-DE"/>
        </w:rPr>
        <w:t>Musikpflege und Musiker am Grazer Habsburgerhof</w:t>
      </w:r>
      <w:r>
        <w:rPr>
          <w:sz w:val="16"/>
          <w:szCs w:val="16"/>
          <w:lang w:val="de-DE"/>
        </w:rPr>
        <w:t xml:space="preserve"> (Mainz, 1967), p. 239; </w:t>
      </w:r>
      <w:r>
        <w:rPr>
          <w:sz w:val="16"/>
          <w:szCs w:val="16"/>
          <w:lang w:val="en-US"/>
        </w:rPr>
        <w:t>B. Tonazzi</w:t>
      </w:r>
      <w:r w:rsidRPr="003F4006">
        <w:rPr>
          <w:sz w:val="16"/>
          <w:szCs w:val="16"/>
          <w:lang w:val="en-US"/>
        </w:rPr>
        <w:t xml:space="preserve"> ‘Il cinquecentista Giacomo Gorzanis, l</w:t>
      </w:r>
      <w:r>
        <w:rPr>
          <w:sz w:val="16"/>
          <w:szCs w:val="16"/>
          <w:lang w:val="en-US"/>
        </w:rPr>
        <w:t>iutista e cittadino di Trieste’</w:t>
      </w:r>
      <w:r w:rsidRPr="003F4006">
        <w:rPr>
          <w:sz w:val="16"/>
          <w:szCs w:val="16"/>
          <w:lang w:val="en-US"/>
        </w:rPr>
        <w:t xml:space="preserve"> </w:t>
      </w:r>
      <w:r>
        <w:rPr>
          <w:i/>
          <w:iCs/>
          <w:sz w:val="16"/>
          <w:szCs w:val="16"/>
          <w:lang w:val="en-US"/>
        </w:rPr>
        <w:t xml:space="preserve">Il </w:t>
      </w:r>
      <w:r w:rsidRPr="003F4006">
        <w:rPr>
          <w:i/>
          <w:iCs/>
          <w:sz w:val="16"/>
          <w:szCs w:val="16"/>
          <w:lang w:val="en-US"/>
        </w:rPr>
        <w:t>Fronimo</w:t>
      </w:r>
      <w:r>
        <w:rPr>
          <w:sz w:val="16"/>
          <w:szCs w:val="16"/>
          <w:lang w:val="en-US"/>
        </w:rPr>
        <w:t xml:space="preserve"> n</w:t>
      </w:r>
      <w:r w:rsidRPr="003F4006">
        <w:rPr>
          <w:sz w:val="16"/>
          <w:szCs w:val="16"/>
          <w:vertAlign w:val="superscript"/>
          <w:lang w:val="en-US"/>
        </w:rPr>
        <w:t>o</w:t>
      </w:r>
      <w:r>
        <w:rPr>
          <w:sz w:val="16"/>
          <w:szCs w:val="16"/>
          <w:lang w:val="en-US"/>
        </w:rPr>
        <w:t xml:space="preserve"> 3 (1973)</w:t>
      </w:r>
      <w:r w:rsidRPr="003F4006">
        <w:rPr>
          <w:sz w:val="16"/>
          <w:szCs w:val="16"/>
          <w:lang w:val="en-US"/>
        </w:rPr>
        <w:t xml:space="preserve"> </w:t>
      </w:r>
      <w:r>
        <w:rPr>
          <w:sz w:val="16"/>
          <w:szCs w:val="16"/>
          <w:lang w:val="en-US"/>
        </w:rPr>
        <w:t xml:space="preserve">pp. </w:t>
      </w:r>
      <w:r w:rsidRPr="003F4006">
        <w:rPr>
          <w:sz w:val="16"/>
          <w:szCs w:val="16"/>
          <w:lang w:val="en-US"/>
        </w:rPr>
        <w:t>6–21</w:t>
      </w:r>
      <w:r>
        <w:rPr>
          <w:sz w:val="16"/>
          <w:szCs w:val="16"/>
          <w:lang w:val="en-US"/>
        </w:rPr>
        <w:t xml:space="preserve">; </w:t>
      </w:r>
      <w:r>
        <w:rPr>
          <w:sz w:val="16"/>
          <w:szCs w:val="16"/>
        </w:rPr>
        <w:t xml:space="preserve">David van Ooijen </w:t>
      </w:r>
      <w:r w:rsidRPr="00C8104F">
        <w:rPr>
          <w:i/>
          <w:sz w:val="16"/>
          <w:szCs w:val="16"/>
        </w:rPr>
        <w:t>LGS Newsletter</w:t>
      </w:r>
      <w:r w:rsidRPr="00693F98">
        <w:rPr>
          <w:sz w:val="16"/>
          <w:szCs w:val="16"/>
        </w:rPr>
        <w:t xml:space="preserve"> 35 (November 2010) pp. 4-5;</w:t>
      </w:r>
      <w:r w:rsidRPr="00693F98">
        <w:rPr>
          <w:sz w:val="16"/>
          <w:szCs w:val="16"/>
          <w:lang w:val="en-US"/>
        </w:rPr>
        <w:t xml:space="preserve"> Michele Carreca 'Giacomo Gorzanis and his music' </w:t>
      </w:r>
      <w:r w:rsidRPr="00693F98">
        <w:rPr>
          <w:i/>
          <w:sz w:val="16"/>
          <w:szCs w:val="16"/>
          <w:lang w:val="en-US"/>
        </w:rPr>
        <w:t xml:space="preserve">Lute News </w:t>
      </w:r>
      <w:r>
        <w:rPr>
          <w:sz w:val="16"/>
          <w:szCs w:val="16"/>
          <w:lang w:val="en-US"/>
        </w:rPr>
        <w:t>93 (April 2010), pp. 12-17;</w:t>
      </w:r>
      <w:r w:rsidRPr="007C7527">
        <w:rPr>
          <w:sz w:val="16"/>
          <w:szCs w:val="16"/>
          <w:lang w:val="en-US"/>
        </w:rPr>
        <w:t xml:space="preserve"> </w:t>
      </w:r>
      <w:r w:rsidRPr="00693F98">
        <w:rPr>
          <w:sz w:val="16"/>
          <w:szCs w:val="16"/>
          <w:lang w:val="en-US"/>
        </w:rPr>
        <w:t xml:space="preserve">Arthur J. Ness </w:t>
      </w:r>
      <w:r w:rsidRPr="00693F98">
        <w:rPr>
          <w:i/>
          <w:sz w:val="16"/>
          <w:szCs w:val="16"/>
          <w:lang w:val="en-US"/>
        </w:rPr>
        <w:t>Gorzanis Giacomo [Jacomo (de)]</w:t>
      </w:r>
      <w:r w:rsidRPr="00693F98">
        <w:rPr>
          <w:sz w:val="16"/>
          <w:szCs w:val="16"/>
          <w:lang w:val="en-US"/>
        </w:rPr>
        <w:t xml:space="preserve"> New</w:t>
      </w:r>
      <w:r>
        <w:rPr>
          <w:sz w:val="16"/>
          <w:szCs w:val="16"/>
          <w:lang w:val="en-US"/>
        </w:rPr>
        <w:t xml:space="preserve"> Grove on-line </w:t>
      </w:r>
      <w:r w:rsidRPr="007C7527">
        <w:rPr>
          <w:sz w:val="16"/>
          <w:szCs w:val="16"/>
          <w:lang w:val="en-US"/>
        </w:rPr>
        <w:t>[refers to two items by Gorzanis in the lute book of Octavian Fugger (A-Wn 18821), but I was unable to identify them]</w:t>
      </w:r>
      <w:r w:rsidRPr="00693F98">
        <w:rPr>
          <w:sz w:val="16"/>
          <w:szCs w:val="16"/>
        </w:rPr>
        <w:t>.</w:t>
      </w:r>
      <w:r w:rsidRPr="0024028A">
        <w:rPr>
          <w:sz w:val="16"/>
          <w:szCs w:val="16"/>
        </w:rPr>
        <w:t xml:space="preserve"> </w:t>
      </w:r>
      <w:r>
        <w:rPr>
          <w:sz w:val="16"/>
          <w:szCs w:val="16"/>
        </w:rPr>
        <w:t>Thank you to Peter Király for comments on my text and much additional information and references.</w:t>
      </w:r>
    </w:p>
  </w:footnote>
  <w:footnote w:id="3">
    <w:p w14:paraId="617F261D" w14:textId="56DEBFD7" w:rsidR="00BE2127" w:rsidRPr="006A7674" w:rsidRDefault="00BE2127" w:rsidP="006A7674">
      <w:pPr>
        <w:ind w:left="142" w:hanging="142"/>
        <w:rPr>
          <w:sz w:val="16"/>
          <w:szCs w:val="16"/>
        </w:rPr>
      </w:pPr>
      <w:r w:rsidRPr="00693F98">
        <w:rPr>
          <w:rStyle w:val="FootnoteReference"/>
          <w:sz w:val="16"/>
          <w:szCs w:val="16"/>
        </w:rPr>
        <w:footnoteRef/>
      </w:r>
      <w:r w:rsidRPr="00693F98">
        <w:rPr>
          <w:sz w:val="16"/>
          <w:szCs w:val="16"/>
        </w:rPr>
        <w:t xml:space="preserve"> </w:t>
      </w:r>
      <w:r>
        <w:rPr>
          <w:sz w:val="16"/>
          <w:szCs w:val="16"/>
        </w:rPr>
        <w:t>D</w:t>
      </w:r>
      <w:r w:rsidRPr="006C185F">
        <w:rPr>
          <w:sz w:val="16"/>
          <w:szCs w:val="16"/>
        </w:rPr>
        <w:t>edications:</w:t>
      </w:r>
      <w:r>
        <w:rPr>
          <w:sz w:val="16"/>
          <w:szCs w:val="16"/>
        </w:rPr>
        <w:t xml:space="preserve"> </w:t>
      </w:r>
      <w:r w:rsidRPr="000E66BD">
        <w:rPr>
          <w:b/>
          <w:sz w:val="16"/>
          <w:szCs w:val="16"/>
        </w:rPr>
        <w:t>Gardano I 156</w:t>
      </w:r>
      <w:r>
        <w:rPr>
          <w:b/>
          <w:sz w:val="16"/>
          <w:szCs w:val="16"/>
        </w:rPr>
        <w:t>1</w:t>
      </w:r>
      <w:r w:rsidRPr="006C185F">
        <w:rPr>
          <w:sz w:val="16"/>
          <w:szCs w:val="16"/>
          <w:lang w:val="en-US"/>
        </w:rPr>
        <w:t>:</w:t>
      </w:r>
      <w:r w:rsidRPr="006C185F">
        <w:rPr>
          <w:sz w:val="16"/>
          <w:szCs w:val="16"/>
        </w:rPr>
        <w:t xml:space="preserve"> </w:t>
      </w:r>
      <w:r w:rsidRPr="006C185F">
        <w:rPr>
          <w:i/>
          <w:sz w:val="16"/>
          <w:szCs w:val="16"/>
        </w:rPr>
        <w:t>Al molto magnifico et generoso signor il signor Giovanne Khisl detto da Kolten Prven Della Cesarea M. Dignisimo Conseglier &amp; Supremo Pagatoralle Frontere &amp; confini de Croatia. / D. V. S. Perpetuo Seruitor Iacomo Gorzane Sonatore di Liuto</w:t>
      </w:r>
      <w:r w:rsidRPr="006C185F">
        <w:rPr>
          <w:sz w:val="16"/>
          <w:szCs w:val="16"/>
        </w:rPr>
        <w:t xml:space="preserve">; </w:t>
      </w:r>
      <w:r w:rsidRPr="000E66BD">
        <w:rPr>
          <w:b/>
          <w:sz w:val="16"/>
          <w:szCs w:val="16"/>
        </w:rPr>
        <w:t>Gardano II 1565</w:t>
      </w:r>
      <w:r w:rsidRPr="006C185F">
        <w:rPr>
          <w:sz w:val="16"/>
          <w:szCs w:val="16"/>
        </w:rPr>
        <w:t>: no dedication page; Scotto II 1563</w:t>
      </w:r>
      <w:r>
        <w:rPr>
          <w:sz w:val="16"/>
          <w:szCs w:val="16"/>
        </w:rPr>
        <w:t>:</w:t>
      </w:r>
      <w:r w:rsidRPr="006C185F">
        <w:rPr>
          <w:i/>
          <w:sz w:val="16"/>
          <w:szCs w:val="16"/>
        </w:rPr>
        <w:t xml:space="preserve"> Al molto magnifico : et genero</w:t>
      </w:r>
      <w:r w:rsidRPr="006C185F">
        <w:rPr>
          <w:i/>
          <w:sz w:val="16"/>
          <w:szCs w:val="16"/>
          <w:vertAlign w:val="superscript"/>
        </w:rPr>
        <w:t>mo</w:t>
      </w:r>
      <w:r w:rsidRPr="006C185F">
        <w:rPr>
          <w:i/>
          <w:sz w:val="16"/>
          <w:szCs w:val="16"/>
        </w:rPr>
        <w:t>. S</w:t>
      </w:r>
      <w:r w:rsidRPr="006C185F">
        <w:rPr>
          <w:i/>
          <w:sz w:val="16"/>
          <w:szCs w:val="16"/>
          <w:vertAlign w:val="superscript"/>
        </w:rPr>
        <w:t>or</w:t>
      </w:r>
      <w:r w:rsidRPr="006C185F">
        <w:rPr>
          <w:i/>
          <w:sz w:val="16"/>
          <w:szCs w:val="16"/>
        </w:rPr>
        <w:t>. Mavritio de Metriehstain detto da pizelsteten hereditario coppiero de l'Archducato de Carintia, possessore della Signatoria: de Ballnberg, Signor mio gratiosissimo.</w:t>
      </w:r>
      <w:r w:rsidRPr="006C185F">
        <w:rPr>
          <w:sz w:val="16"/>
          <w:szCs w:val="16"/>
        </w:rPr>
        <w:t xml:space="preserve"> </w:t>
      </w:r>
      <w:r w:rsidRPr="006C185F">
        <w:rPr>
          <w:i/>
          <w:sz w:val="16"/>
          <w:szCs w:val="16"/>
        </w:rPr>
        <w:t>/ D. V. S. Illvs. Perpetuo &amp; humil seruitor Iacomo Gorzanis</w:t>
      </w:r>
      <w:r w:rsidRPr="006C185F">
        <w:rPr>
          <w:sz w:val="16"/>
          <w:szCs w:val="16"/>
        </w:rPr>
        <w:t xml:space="preserve">; </w:t>
      </w:r>
      <w:r w:rsidRPr="000E66BD">
        <w:rPr>
          <w:b/>
          <w:sz w:val="16"/>
          <w:szCs w:val="16"/>
        </w:rPr>
        <w:t>Gardano III 1564</w:t>
      </w:r>
      <w:r w:rsidRPr="006C185F">
        <w:rPr>
          <w:sz w:val="16"/>
          <w:szCs w:val="16"/>
        </w:rPr>
        <w:t xml:space="preserve">: </w:t>
      </w:r>
      <w:r w:rsidRPr="006C185F">
        <w:rPr>
          <w:i/>
          <w:sz w:val="16"/>
          <w:szCs w:val="16"/>
        </w:rPr>
        <w:t>Al molto magnifico et clarissimo signor il signor vito de Dorimbergo Benemerito Caualliero Aureato. &amp; de sua Cesarea Maesta Consigliero &amp; dignissimo Logotenente dello illustrissimo Contado di Goritia. Signor mio Gratiosissimo. / D. V. S. Clarisima humilissimo seruitor Giacomo Gorzanis</w:t>
      </w:r>
      <w:r w:rsidRPr="006C185F">
        <w:rPr>
          <w:sz w:val="16"/>
          <w:szCs w:val="16"/>
        </w:rPr>
        <w:t xml:space="preserve">; </w:t>
      </w:r>
      <w:r w:rsidRPr="000E66BD">
        <w:rPr>
          <w:b/>
          <w:sz w:val="16"/>
          <w:szCs w:val="16"/>
        </w:rPr>
        <w:t>Gardano IV date?</w:t>
      </w:r>
      <w:r w:rsidRPr="006C185F">
        <w:rPr>
          <w:sz w:val="16"/>
          <w:szCs w:val="16"/>
        </w:rPr>
        <w:t xml:space="preserve">: </w:t>
      </w:r>
      <w:r w:rsidRPr="006C185F">
        <w:rPr>
          <w:i/>
          <w:sz w:val="16"/>
          <w:szCs w:val="16"/>
        </w:rPr>
        <w:t>Alla Illustrissima Signora La Signora Rachel Malvasia Baronessa de Dorinbeg Adornech Ambasciatrice Cesarea et Capitania di Trieste Signora et Patrona Mia Sempre Colendissima. / D. V. S. Illustrissima Vmilissimo Seruitor Masimilaino Gorzanis</w:t>
      </w:r>
      <w:r w:rsidRPr="006C185F">
        <w:rPr>
          <w:sz w:val="16"/>
          <w:szCs w:val="16"/>
        </w:rPr>
        <w:t xml:space="preserve">; </w:t>
      </w:r>
      <w:r w:rsidRPr="000E66BD">
        <w:rPr>
          <w:b/>
          <w:sz w:val="16"/>
          <w:szCs w:val="16"/>
        </w:rPr>
        <w:t>Gardano IV 1579</w:t>
      </w:r>
      <w:r>
        <w:rPr>
          <w:sz w:val="16"/>
          <w:szCs w:val="16"/>
        </w:rPr>
        <w:t>: = the undated Gardano IV</w:t>
      </w:r>
      <w:r w:rsidRPr="006C185F">
        <w:rPr>
          <w:sz w:val="16"/>
          <w:szCs w:val="16"/>
        </w:rPr>
        <w:t xml:space="preserve">; </w:t>
      </w:r>
      <w:r w:rsidRPr="000E66BD">
        <w:rPr>
          <w:b/>
          <w:sz w:val="16"/>
          <w:szCs w:val="16"/>
          <w:lang w:bidi="en-US"/>
        </w:rPr>
        <w:t>Scotto Napolitane I 1570</w:t>
      </w:r>
      <w:r w:rsidRPr="006C185F">
        <w:rPr>
          <w:sz w:val="16"/>
          <w:szCs w:val="16"/>
          <w:lang w:bidi="en-US"/>
        </w:rPr>
        <w:t xml:space="preserve">: </w:t>
      </w:r>
      <w:r w:rsidRPr="006C185F">
        <w:rPr>
          <w:i/>
          <w:sz w:val="16"/>
          <w:szCs w:val="16"/>
        </w:rPr>
        <w:t>Al molto magnifico Signore il S. Giorgio Kis de Koltemprvn Figliuolo del Clariss. &amp; Generoso S. Gio. Kisl benemerito Caualliero aureato, Hereditario epifaro dell' Jllustre Contado de Goritio, &amp; Cesareo &amp; Archducale consegliero, &amp; vicecapitanio della prouincia del Cragno, Patron, &amp; Signor mio osseruandi</w:t>
      </w:r>
      <w:r w:rsidRPr="006A7674">
        <w:rPr>
          <w:i/>
          <w:sz w:val="16"/>
          <w:szCs w:val="16"/>
        </w:rPr>
        <w:t>ssimo. D. V. S. Seruitore Iacomo Gorzanis</w:t>
      </w:r>
      <w:r w:rsidRPr="006A7674">
        <w:rPr>
          <w:sz w:val="16"/>
          <w:szCs w:val="16"/>
        </w:rPr>
        <w:t xml:space="preserve">; </w:t>
      </w:r>
      <w:r w:rsidRPr="006A7674">
        <w:rPr>
          <w:b/>
          <w:sz w:val="16"/>
          <w:szCs w:val="16"/>
          <w:lang w:bidi="en-US"/>
        </w:rPr>
        <w:t>Scotto Napolitane I 1571</w:t>
      </w:r>
      <w:r w:rsidRPr="006A7674">
        <w:rPr>
          <w:sz w:val="16"/>
          <w:szCs w:val="16"/>
          <w:lang w:bidi="en-US"/>
        </w:rPr>
        <w:t xml:space="preserve">: </w:t>
      </w:r>
      <w:r w:rsidRPr="006A7674">
        <w:rPr>
          <w:i/>
          <w:sz w:val="16"/>
          <w:szCs w:val="16"/>
        </w:rPr>
        <w:t>Al Serenissimo Principe Carlo Arciduca d'Austria Sig. Sig. mio Clementissimo. D. V. Serenissima Altezza Humilissimo Seruitor &amp; vassallo Giacomo Gorzonis Lautonista da Trieste.</w:t>
      </w:r>
    </w:p>
  </w:footnote>
  <w:footnote w:id="4">
    <w:p w14:paraId="557C1D33" w14:textId="1A5F75FA" w:rsidR="00BE2127" w:rsidRPr="006A7674" w:rsidRDefault="00BE2127" w:rsidP="006A7674">
      <w:pPr>
        <w:pStyle w:val="FootnoteText"/>
        <w:ind w:left="142" w:hanging="142"/>
        <w:rPr>
          <w:sz w:val="16"/>
          <w:szCs w:val="16"/>
          <w:lang w:val="en-US"/>
        </w:rPr>
      </w:pPr>
      <w:r w:rsidRPr="006A7674">
        <w:rPr>
          <w:rStyle w:val="FootnoteReference"/>
          <w:sz w:val="16"/>
          <w:szCs w:val="16"/>
        </w:rPr>
        <w:footnoteRef/>
      </w:r>
      <w:r w:rsidRPr="006A7674">
        <w:rPr>
          <w:sz w:val="16"/>
          <w:szCs w:val="16"/>
        </w:rPr>
        <w:t xml:space="preserve"> </w:t>
      </w:r>
      <w:r w:rsidRPr="006A7674">
        <w:rPr>
          <w:sz w:val="16"/>
          <w:szCs w:val="16"/>
          <w:lang w:val="it-IT"/>
        </w:rPr>
        <w:t>Erzherzog Karl von Österreich</w:t>
      </w:r>
      <w:r w:rsidRPr="00F81AEC">
        <w:rPr>
          <w:sz w:val="16"/>
          <w:szCs w:val="16"/>
        </w:rPr>
        <w:t xml:space="preserve"> </w:t>
      </w:r>
      <w:r>
        <w:rPr>
          <w:sz w:val="16"/>
          <w:szCs w:val="16"/>
        </w:rPr>
        <w:t>in Graz</w:t>
      </w:r>
      <w:r w:rsidRPr="006A7674">
        <w:rPr>
          <w:sz w:val="16"/>
          <w:szCs w:val="16"/>
          <w:lang w:val="it-IT"/>
        </w:rPr>
        <w:t>, dedicatee of Gorzanis'</w:t>
      </w:r>
      <w:r w:rsidRPr="006A7674">
        <w:rPr>
          <w:i/>
          <w:iCs/>
          <w:sz w:val="16"/>
          <w:szCs w:val="16"/>
          <w:lang w:val="it-IT"/>
        </w:rPr>
        <w:t xml:space="preserve"> Il secondo Libro di Napolitane</w:t>
      </w:r>
      <w:r w:rsidRPr="006A7674">
        <w:rPr>
          <w:sz w:val="16"/>
          <w:szCs w:val="16"/>
          <w:lang w:val="it-IT"/>
        </w:rPr>
        <w:t xml:space="preserve">, made </w:t>
      </w:r>
      <w:r w:rsidRPr="006A7674">
        <w:rPr>
          <w:sz w:val="16"/>
          <w:szCs w:val="16"/>
        </w:rPr>
        <w:t xml:space="preserve">a payment </w:t>
      </w:r>
      <w:r>
        <w:rPr>
          <w:sz w:val="16"/>
          <w:szCs w:val="16"/>
        </w:rPr>
        <w:t xml:space="preserve">in February 1572 </w:t>
      </w:r>
      <w:r w:rsidRPr="006A7674">
        <w:rPr>
          <w:sz w:val="16"/>
          <w:szCs w:val="16"/>
        </w:rPr>
        <w:t xml:space="preserve">to Gorzanis for </w:t>
      </w:r>
      <w:r>
        <w:rPr>
          <w:sz w:val="16"/>
          <w:szCs w:val="16"/>
        </w:rPr>
        <w:t xml:space="preserve">teaching </w:t>
      </w:r>
      <w:r w:rsidRPr="006A7674">
        <w:rPr>
          <w:sz w:val="16"/>
          <w:szCs w:val="16"/>
        </w:rPr>
        <w:t>his son: '</w:t>
      </w:r>
      <w:r w:rsidRPr="006A7674">
        <w:rPr>
          <w:sz w:val="16"/>
          <w:szCs w:val="16"/>
          <w:lang w:val="it-IT"/>
        </w:rPr>
        <w:t>An Einnemer zu Triest. Dem plindten Lauttenschlager Jacoben Garsoni</w:t>
      </w:r>
      <w:r w:rsidRPr="006A7674">
        <w:rPr>
          <w:sz w:val="16"/>
          <w:szCs w:val="16"/>
          <w:lang w:val="de-DE"/>
        </w:rPr>
        <w:t>o von wegen Lernung seines Suns der musica 24 fl. zugeben. Carl.'</w:t>
      </w:r>
      <w:r>
        <w:rPr>
          <w:sz w:val="16"/>
          <w:szCs w:val="16"/>
          <w:lang w:val="de-DE"/>
        </w:rPr>
        <w:t xml:space="preserve">, and a blind lutenist is recorded in Graz in 1573 [Federhofer, </w:t>
      </w:r>
      <w:r w:rsidRPr="00B966CE">
        <w:rPr>
          <w:i/>
          <w:sz w:val="16"/>
          <w:szCs w:val="16"/>
          <w:lang w:val="de-DE"/>
        </w:rPr>
        <w:t>op cit.</w:t>
      </w:r>
      <w:r>
        <w:rPr>
          <w:sz w:val="16"/>
          <w:szCs w:val="16"/>
          <w:lang w:val="de-DE"/>
        </w:rPr>
        <w:t>].</w:t>
      </w:r>
    </w:p>
  </w:footnote>
  <w:footnote w:id="5">
    <w:p w14:paraId="6550A7FE" w14:textId="65FA769C" w:rsidR="00BE2127" w:rsidRPr="0075249E" w:rsidRDefault="00BE2127" w:rsidP="00C46FCC">
      <w:pPr>
        <w:pStyle w:val="FootnoteText"/>
        <w:ind w:left="142" w:hanging="142"/>
        <w:rPr>
          <w:sz w:val="16"/>
          <w:szCs w:val="16"/>
        </w:rPr>
      </w:pPr>
      <w:r w:rsidRPr="006A7674">
        <w:rPr>
          <w:rStyle w:val="FootnoteReference"/>
          <w:sz w:val="16"/>
          <w:szCs w:val="16"/>
        </w:rPr>
        <w:footnoteRef/>
      </w:r>
      <w:r>
        <w:rPr>
          <w:sz w:val="16"/>
          <w:szCs w:val="16"/>
        </w:rPr>
        <w:t xml:space="preserve"> Title</w:t>
      </w:r>
      <w:r w:rsidRPr="006A7674">
        <w:rPr>
          <w:sz w:val="16"/>
          <w:szCs w:val="16"/>
        </w:rPr>
        <w:t xml:space="preserve"> on f. 1r: </w:t>
      </w:r>
      <w:r w:rsidRPr="006A7674">
        <w:rPr>
          <w:i/>
          <w:smallCaps/>
          <w:sz w:val="16"/>
          <w:szCs w:val="16"/>
        </w:rPr>
        <w:t>Libro de intabulatvra di livto</w:t>
      </w:r>
      <w:r w:rsidRPr="006A7674">
        <w:rPr>
          <w:i/>
          <w:sz w:val="16"/>
          <w:szCs w:val="16"/>
        </w:rPr>
        <w:t xml:space="preserve"> nel qualle si contengano vinti quatro passa mezi dodeci per bemolle et dodeci per be quadro sopra dodeci chiave. Nouamente composte con alcune napollitanae De Jacomo Gorzanis Lautenista citadino de la mag[nifi]</w:t>
      </w:r>
      <w:r w:rsidRPr="006A7674">
        <w:rPr>
          <w:i/>
          <w:sz w:val="16"/>
          <w:szCs w:val="16"/>
          <w:vertAlign w:val="superscript"/>
        </w:rPr>
        <w:t>ca</w:t>
      </w:r>
      <w:r w:rsidRPr="006A7674">
        <w:rPr>
          <w:i/>
          <w:sz w:val="16"/>
          <w:szCs w:val="16"/>
        </w:rPr>
        <w:t xml:space="preserve"> cita de Trieste etc. Del mille et cinque cento et sasanta sette Annj</w:t>
      </w:r>
      <w:r w:rsidRPr="006A7674">
        <w:rPr>
          <w:sz w:val="16"/>
          <w:szCs w:val="16"/>
        </w:rPr>
        <w:t xml:space="preserve"> [1567], with the dedication on f. 1v: </w:t>
      </w:r>
      <w:r w:rsidRPr="006A7674">
        <w:rPr>
          <w:i/>
          <w:smallCaps/>
          <w:sz w:val="16"/>
          <w:szCs w:val="16"/>
        </w:rPr>
        <w:t>Al molto magnifico signor odorico</w:t>
      </w:r>
      <w:r w:rsidRPr="006A7674">
        <w:rPr>
          <w:i/>
          <w:sz w:val="16"/>
          <w:szCs w:val="16"/>
        </w:rPr>
        <w:t xml:space="preserve"> Ebert patron suo sem</w:t>
      </w:r>
      <w:r w:rsidRPr="007370F4">
        <w:rPr>
          <w:i/>
          <w:sz w:val="16"/>
          <w:szCs w:val="16"/>
        </w:rPr>
        <w:t>pre obseruandissimo. etc. Della signoria vostra servitore Jacomo Gorzanis Lautanista se Trieste</w:t>
      </w:r>
      <w:r w:rsidRPr="007370F4">
        <w:rPr>
          <w:sz w:val="16"/>
          <w:szCs w:val="16"/>
        </w:rPr>
        <w:t xml:space="preserve">, containing twelve Passa e mezo/ Saltarello pairs in all keys for both the passamezo </w:t>
      </w:r>
      <w:r w:rsidRPr="0075249E">
        <w:rPr>
          <w:sz w:val="16"/>
          <w:szCs w:val="16"/>
        </w:rPr>
        <w:t>antico and moderno, plus seven arrangements of napolitane, and a recercar [n</w:t>
      </w:r>
      <w:r w:rsidRPr="0075249E">
        <w:rPr>
          <w:sz w:val="16"/>
          <w:szCs w:val="16"/>
          <w:vertAlign w:val="superscript"/>
        </w:rPr>
        <w:t>o</w:t>
      </w:r>
      <w:r>
        <w:rPr>
          <w:sz w:val="16"/>
          <w:szCs w:val="16"/>
        </w:rPr>
        <w:t xml:space="preserve"> 3b</w:t>
      </w:r>
      <w:r w:rsidRPr="0075249E">
        <w:rPr>
          <w:sz w:val="16"/>
          <w:szCs w:val="16"/>
        </w:rPr>
        <w:t xml:space="preserve"> here], concordant with one in libro primo [n</w:t>
      </w:r>
      <w:r w:rsidRPr="0075249E">
        <w:rPr>
          <w:sz w:val="16"/>
          <w:szCs w:val="16"/>
          <w:vertAlign w:val="superscript"/>
        </w:rPr>
        <w:t>o</w:t>
      </w:r>
      <w:r>
        <w:rPr>
          <w:sz w:val="16"/>
          <w:szCs w:val="16"/>
        </w:rPr>
        <w:t xml:space="preserve"> 3a</w:t>
      </w:r>
      <w:r w:rsidRPr="0075249E">
        <w:rPr>
          <w:sz w:val="16"/>
          <w:szCs w:val="16"/>
        </w:rPr>
        <w:t>].</w:t>
      </w:r>
      <w:r>
        <w:rPr>
          <w:sz w:val="16"/>
          <w:szCs w:val="16"/>
        </w:rPr>
        <w:t xml:space="preserve"> A version of a Gorzanis fantasia was also copied into another manuscript in Munich, D- Mbs Mus.266 [see n</w:t>
      </w:r>
      <w:r w:rsidRPr="004313E0">
        <w:rPr>
          <w:sz w:val="16"/>
          <w:szCs w:val="16"/>
          <w:vertAlign w:val="superscript"/>
        </w:rPr>
        <w:t>o</w:t>
      </w:r>
      <w:r>
        <w:rPr>
          <w:sz w:val="16"/>
          <w:szCs w:val="16"/>
        </w:rPr>
        <w:t xml:space="preserve"> 1b].</w:t>
      </w:r>
    </w:p>
  </w:footnote>
  <w:footnote w:id="6">
    <w:p w14:paraId="2323F16A" w14:textId="2C9E43DF" w:rsidR="00BE2127" w:rsidRPr="0075249E" w:rsidRDefault="00BE2127" w:rsidP="0075249E">
      <w:pPr>
        <w:pStyle w:val="FootnoteText"/>
        <w:ind w:left="142" w:hanging="142"/>
        <w:rPr>
          <w:sz w:val="16"/>
          <w:szCs w:val="16"/>
          <w:lang w:val="en-US"/>
        </w:rPr>
      </w:pPr>
      <w:r w:rsidRPr="0075249E">
        <w:rPr>
          <w:rStyle w:val="FootnoteReference"/>
          <w:sz w:val="16"/>
          <w:szCs w:val="16"/>
        </w:rPr>
        <w:footnoteRef/>
      </w:r>
      <w:r w:rsidRPr="0075249E">
        <w:rPr>
          <w:sz w:val="16"/>
          <w:szCs w:val="16"/>
        </w:rPr>
        <w:t xml:space="preserve"> </w:t>
      </w:r>
      <w:r w:rsidRPr="0075249E">
        <w:rPr>
          <w:bCs/>
          <w:sz w:val="16"/>
          <w:szCs w:val="16"/>
          <w:lang w:val="en-US"/>
        </w:rPr>
        <w:t>Arthur J. Ness 'The Herwarth Lute Manuscripts at the Bavarian State Library, Munich</w:t>
      </w:r>
      <w:r w:rsidRPr="0075249E">
        <w:rPr>
          <w:sz w:val="16"/>
          <w:szCs w:val="16"/>
          <w:lang w:val="en-US"/>
        </w:rPr>
        <w:t xml:space="preserve">: </w:t>
      </w:r>
      <w:r w:rsidRPr="0075249E">
        <w:rPr>
          <w:bCs/>
          <w:sz w:val="16"/>
          <w:szCs w:val="16"/>
          <w:lang w:val="en-US"/>
        </w:rPr>
        <w:t>A Bibliographical Study with Emphasis on the Works of Marco dall'Aquil</w:t>
      </w:r>
      <w:r w:rsidRPr="0075249E">
        <w:rPr>
          <w:sz w:val="16"/>
          <w:szCs w:val="16"/>
          <w:lang w:val="en-US"/>
        </w:rPr>
        <w:t xml:space="preserve">a </w:t>
      </w:r>
      <w:r w:rsidRPr="0075249E">
        <w:rPr>
          <w:bCs/>
          <w:sz w:val="16"/>
          <w:szCs w:val="16"/>
          <w:lang w:val="en-US"/>
        </w:rPr>
        <w:t>and Melchior Newsidler' (doctoral thesis, New York University, 1984), pp. vi &amp; 59.</w:t>
      </w:r>
    </w:p>
  </w:footnote>
  <w:footnote w:id="7">
    <w:p w14:paraId="5A507BF4" w14:textId="253E159B" w:rsidR="00BE2127" w:rsidRPr="0075249E" w:rsidRDefault="00BE2127" w:rsidP="0075249E">
      <w:pPr>
        <w:pStyle w:val="FootnoteText"/>
        <w:ind w:left="142" w:hanging="142"/>
        <w:rPr>
          <w:sz w:val="16"/>
          <w:szCs w:val="16"/>
          <w:lang w:val="en-US"/>
        </w:rPr>
      </w:pPr>
      <w:r w:rsidRPr="0075249E">
        <w:rPr>
          <w:rStyle w:val="FootnoteReference"/>
          <w:sz w:val="16"/>
          <w:szCs w:val="16"/>
        </w:rPr>
        <w:footnoteRef/>
      </w:r>
      <w:r w:rsidRPr="0075249E">
        <w:rPr>
          <w:sz w:val="16"/>
          <w:szCs w:val="16"/>
        </w:rPr>
        <w:t xml:space="preserve"> 'Ainen Plinden Lauttenschalger so Vier Lautten [Bücher]? vnnd etliche Piecer dediciert der Zuefor meins Herrn tafel gedient 50 fl.', see Adolf Sandberger, </w:t>
      </w:r>
      <w:r w:rsidRPr="0075249E">
        <w:rPr>
          <w:i/>
          <w:sz w:val="16"/>
          <w:szCs w:val="16"/>
        </w:rPr>
        <w:t>Beiträge zur Geschichte der bayerischen Hofkapelle unter Orlando di Lasso</w:t>
      </w:r>
      <w:r w:rsidRPr="0075249E">
        <w:rPr>
          <w:sz w:val="16"/>
          <w:szCs w:val="16"/>
        </w:rPr>
        <w:t xml:space="preserve">. III (Leipzig, </w:t>
      </w:r>
      <w:r w:rsidRPr="0075249E">
        <w:rPr>
          <w:rFonts w:eastAsia="MS Mincho"/>
          <w:sz w:val="16"/>
          <w:szCs w:val="16"/>
          <w:lang w:val="de-DE"/>
        </w:rPr>
        <w:t>1895), p. 31.</w:t>
      </w:r>
    </w:p>
  </w:footnote>
  <w:footnote w:id="8">
    <w:p w14:paraId="4A4F25CF" w14:textId="2A07EFE0" w:rsidR="00BE2127" w:rsidRPr="00D56DFA" w:rsidRDefault="00BE2127" w:rsidP="00D56DFA">
      <w:pPr>
        <w:pStyle w:val="FootnoteText"/>
        <w:ind w:left="142" w:hanging="142"/>
        <w:rPr>
          <w:sz w:val="16"/>
          <w:szCs w:val="16"/>
          <w:lang w:val="en-US"/>
        </w:rPr>
      </w:pPr>
      <w:r w:rsidRPr="0075249E">
        <w:rPr>
          <w:rStyle w:val="FootnoteReference"/>
          <w:sz w:val="16"/>
          <w:szCs w:val="16"/>
        </w:rPr>
        <w:footnoteRef/>
      </w:r>
      <w:r w:rsidRPr="0075249E">
        <w:rPr>
          <w:sz w:val="16"/>
          <w:szCs w:val="16"/>
        </w:rPr>
        <w:t xml:space="preserve"> </w:t>
      </w:r>
      <w:r w:rsidRPr="0075249E">
        <w:rPr>
          <w:sz w:val="16"/>
          <w:szCs w:val="16"/>
          <w:lang w:val="de-DE"/>
        </w:rPr>
        <w:t xml:space="preserve">Robert Lindell, </w:t>
      </w:r>
      <w:r w:rsidRPr="0075249E">
        <w:rPr>
          <w:i/>
          <w:sz w:val="16"/>
          <w:szCs w:val="16"/>
          <w:lang w:val="de-DE"/>
        </w:rPr>
        <w:t>New Findings on Music at the Court of Maximil</w:t>
      </w:r>
      <w:r>
        <w:rPr>
          <w:i/>
          <w:sz w:val="16"/>
          <w:szCs w:val="16"/>
          <w:lang w:val="de-DE"/>
        </w:rPr>
        <w:t>i</w:t>
      </w:r>
      <w:r w:rsidRPr="0075249E">
        <w:rPr>
          <w:i/>
          <w:sz w:val="16"/>
          <w:szCs w:val="16"/>
          <w:lang w:val="de-DE"/>
        </w:rPr>
        <w:t>an II</w:t>
      </w:r>
      <w:r w:rsidRPr="0075249E">
        <w:rPr>
          <w:sz w:val="16"/>
          <w:szCs w:val="16"/>
          <w:lang w:val="de-DE"/>
        </w:rPr>
        <w:t xml:space="preserve">. in: Friedrich Edelmayer </w:t>
      </w:r>
      <w:r w:rsidRPr="00D56DFA">
        <w:rPr>
          <w:sz w:val="16"/>
          <w:szCs w:val="16"/>
          <w:lang w:val="de-DE"/>
        </w:rPr>
        <w:t xml:space="preserve">&amp; Alfred Kohler, </w:t>
      </w:r>
      <w:r w:rsidRPr="00D56DFA">
        <w:rPr>
          <w:i/>
          <w:sz w:val="16"/>
          <w:szCs w:val="16"/>
          <w:lang w:val="de-DE"/>
        </w:rPr>
        <w:t>Kaiser Maximilian II. Kultur und Politik im 16. Jahrhundert</w:t>
      </w:r>
      <w:r w:rsidRPr="00D56DFA">
        <w:rPr>
          <w:sz w:val="16"/>
          <w:szCs w:val="16"/>
          <w:lang w:val="de-DE"/>
        </w:rPr>
        <w:t xml:space="preserve"> (Wien-München, 1992), p. 233.</w:t>
      </w:r>
    </w:p>
  </w:footnote>
  <w:footnote w:id="9">
    <w:p w14:paraId="68E52CFB" w14:textId="0339DCFD" w:rsidR="00BE2127" w:rsidRPr="0075249E" w:rsidRDefault="00BE2127" w:rsidP="00D56DFA">
      <w:pPr>
        <w:pStyle w:val="FootnoteText"/>
        <w:ind w:left="142" w:hanging="142"/>
        <w:rPr>
          <w:sz w:val="16"/>
          <w:szCs w:val="16"/>
          <w:lang w:val="en-US"/>
        </w:rPr>
      </w:pPr>
      <w:r w:rsidRPr="00D56DFA">
        <w:rPr>
          <w:rStyle w:val="FootnoteReference"/>
          <w:sz w:val="16"/>
          <w:szCs w:val="16"/>
        </w:rPr>
        <w:footnoteRef/>
      </w:r>
      <w:r w:rsidRPr="00D56DFA">
        <w:rPr>
          <w:sz w:val="16"/>
          <w:szCs w:val="16"/>
        </w:rPr>
        <w:t xml:space="preserve"> </w:t>
      </w:r>
      <w:r w:rsidRPr="00D56DFA">
        <w:rPr>
          <w:sz w:val="16"/>
          <w:szCs w:val="16"/>
          <w:lang w:val="en-US"/>
        </w:rPr>
        <w:t>Libro primo and secondo have the 'lion and bear V [bear on the right] and libro terz</w:t>
      </w:r>
      <w:r w:rsidRPr="0075249E">
        <w:rPr>
          <w:sz w:val="16"/>
          <w:szCs w:val="16"/>
          <w:lang w:val="en-US"/>
        </w:rPr>
        <w:t xml:space="preserve">o lion and bear IV [bear on the left], see </w:t>
      </w:r>
      <w:r w:rsidRPr="0075249E">
        <w:rPr>
          <w:sz w:val="16"/>
          <w:szCs w:val="16"/>
        </w:rPr>
        <w:t xml:space="preserve">Jane A. Bernstein, </w:t>
      </w:r>
      <w:r w:rsidRPr="0075249E">
        <w:rPr>
          <w:i/>
          <w:sz w:val="16"/>
          <w:szCs w:val="16"/>
        </w:rPr>
        <w:t>Print Culture and Music in Sixteenth-Century Venice</w:t>
      </w:r>
      <w:r w:rsidRPr="0075249E">
        <w:rPr>
          <w:sz w:val="16"/>
          <w:szCs w:val="16"/>
        </w:rPr>
        <w:t xml:space="preserve"> (Oxford: Oxford University Press, 2001), pp. 135-140.</w:t>
      </w:r>
    </w:p>
  </w:footnote>
  <w:footnote w:id="10">
    <w:p w14:paraId="5F7B0809" w14:textId="60E9C657" w:rsidR="00BE2127" w:rsidRPr="0075249E" w:rsidRDefault="00BE2127" w:rsidP="0075249E">
      <w:pPr>
        <w:pStyle w:val="FootnoteText"/>
        <w:ind w:left="142" w:hanging="142"/>
        <w:rPr>
          <w:sz w:val="16"/>
          <w:szCs w:val="16"/>
          <w:lang w:val="en-US"/>
        </w:rPr>
      </w:pPr>
      <w:r w:rsidRPr="0075249E">
        <w:rPr>
          <w:rStyle w:val="FootnoteReference"/>
          <w:sz w:val="16"/>
          <w:szCs w:val="16"/>
        </w:rPr>
        <w:footnoteRef/>
      </w:r>
      <w:r w:rsidRPr="0075249E">
        <w:rPr>
          <w:sz w:val="16"/>
          <w:szCs w:val="16"/>
        </w:rPr>
        <w:t xml:space="preserve"> Howard Mayer </w:t>
      </w:r>
      <w:r w:rsidRPr="0075249E">
        <w:rPr>
          <w:sz w:val="16"/>
          <w:szCs w:val="16"/>
          <w:lang w:val="en-US"/>
        </w:rPr>
        <w:t xml:space="preserve">Brown </w:t>
      </w:r>
      <w:r w:rsidRPr="0075249E">
        <w:rPr>
          <w:i/>
          <w:sz w:val="16"/>
          <w:szCs w:val="16"/>
          <w:lang w:val="en-US"/>
        </w:rPr>
        <w:t>Instrumental Music Printed Before 1600</w:t>
      </w:r>
      <w:r w:rsidRPr="0075249E">
        <w:rPr>
          <w:sz w:val="16"/>
          <w:szCs w:val="16"/>
          <w:lang w:val="en-US"/>
        </w:rPr>
        <w:t xml:space="preserve"> (Harvard University Press, 1965), assumes a date in the 1560s referring to it as 156?</w:t>
      </w:r>
      <w:r w:rsidRPr="0075249E">
        <w:rPr>
          <w:sz w:val="16"/>
          <w:szCs w:val="16"/>
          <w:vertAlign w:val="subscript"/>
          <w:lang w:val="en-US"/>
        </w:rPr>
        <w:t>3</w:t>
      </w:r>
      <w:r w:rsidRPr="0075249E">
        <w:rPr>
          <w:sz w:val="16"/>
          <w:szCs w:val="16"/>
          <w:lang w:val="en-US"/>
        </w:rPr>
        <w:t>.</w:t>
      </w:r>
    </w:p>
  </w:footnote>
  <w:footnote w:id="11">
    <w:p w14:paraId="2057AC84" w14:textId="6F9C1FB4" w:rsidR="00BE2127" w:rsidRPr="008265DB" w:rsidRDefault="00BE2127" w:rsidP="0075249E">
      <w:pPr>
        <w:pStyle w:val="FootnoteText"/>
        <w:ind w:left="142" w:hanging="142"/>
        <w:rPr>
          <w:sz w:val="16"/>
          <w:szCs w:val="16"/>
        </w:rPr>
      </w:pPr>
      <w:r w:rsidRPr="0075249E">
        <w:rPr>
          <w:rStyle w:val="FootnoteReference"/>
          <w:sz w:val="16"/>
          <w:szCs w:val="16"/>
        </w:rPr>
        <w:footnoteRef/>
      </w:r>
      <w:r w:rsidRPr="0075249E">
        <w:rPr>
          <w:sz w:val="16"/>
          <w:szCs w:val="16"/>
        </w:rPr>
        <w:t xml:space="preserve"> </w:t>
      </w:r>
      <w:r w:rsidRPr="0075249E">
        <w:rPr>
          <w:sz w:val="16"/>
          <w:szCs w:val="16"/>
          <w:lang w:val="en-US"/>
        </w:rPr>
        <w:t>The outbreak of war with the</w:t>
      </w:r>
      <w:r w:rsidRPr="00EB1296">
        <w:rPr>
          <w:sz w:val="16"/>
          <w:szCs w:val="16"/>
          <w:lang w:val="en-US"/>
        </w:rPr>
        <w:t xml:space="preserve"> Turks in 1570 and consequent famine and typhus epidemic</w:t>
      </w:r>
      <w:r w:rsidRPr="00904AB9">
        <w:rPr>
          <w:sz w:val="16"/>
          <w:szCs w:val="16"/>
          <w:lang w:val="en-US"/>
        </w:rPr>
        <w:t xml:space="preserve"> affected Venice, followed by an outbreak of the plague </w:t>
      </w:r>
      <w:r>
        <w:rPr>
          <w:sz w:val="16"/>
          <w:szCs w:val="16"/>
          <w:lang w:val="en-US"/>
        </w:rPr>
        <w:t>severely affecting</w:t>
      </w:r>
      <w:r w:rsidRPr="00904AB9">
        <w:rPr>
          <w:sz w:val="16"/>
          <w:szCs w:val="16"/>
          <w:lang w:val="en-US"/>
        </w:rPr>
        <w:t xml:space="preserve"> Venice</w:t>
      </w:r>
      <w:r>
        <w:rPr>
          <w:sz w:val="16"/>
          <w:szCs w:val="16"/>
          <w:lang w:val="en-US"/>
        </w:rPr>
        <w:t xml:space="preserve"> </w:t>
      </w:r>
      <w:r w:rsidRPr="00904AB9">
        <w:rPr>
          <w:sz w:val="16"/>
          <w:szCs w:val="16"/>
          <w:lang w:val="en-US"/>
        </w:rPr>
        <w:t xml:space="preserve">1575-1577, see Bernstein, </w:t>
      </w:r>
      <w:r w:rsidRPr="00904AB9">
        <w:rPr>
          <w:i/>
          <w:iCs/>
          <w:sz w:val="16"/>
          <w:szCs w:val="16"/>
          <w:lang w:val="en-US"/>
        </w:rPr>
        <w:t xml:space="preserve">op. cit., </w:t>
      </w:r>
      <w:r>
        <w:rPr>
          <w:sz w:val="16"/>
          <w:szCs w:val="16"/>
          <w:lang w:val="en-US"/>
        </w:rPr>
        <w:t>p. 136 &amp; 138.</w:t>
      </w:r>
    </w:p>
  </w:footnote>
  <w:footnote w:id="12">
    <w:p w14:paraId="5E05BF6F" w14:textId="247A4223" w:rsidR="00BE2127" w:rsidRPr="00693F98" w:rsidRDefault="00BE2127" w:rsidP="00325B93">
      <w:pPr>
        <w:pStyle w:val="FootnoteText"/>
        <w:ind w:left="142" w:hanging="142"/>
        <w:rPr>
          <w:sz w:val="16"/>
          <w:szCs w:val="16"/>
          <w:lang w:val="en-US"/>
        </w:rPr>
      </w:pPr>
      <w:r w:rsidRPr="00904AB9">
        <w:rPr>
          <w:rStyle w:val="FootnoteReference"/>
          <w:sz w:val="16"/>
          <w:szCs w:val="16"/>
        </w:rPr>
        <w:footnoteRef/>
      </w:r>
      <w:r w:rsidRPr="00904AB9">
        <w:rPr>
          <w:sz w:val="16"/>
          <w:szCs w:val="16"/>
        </w:rPr>
        <w:t xml:space="preserve"> </w:t>
      </w:r>
      <w:r w:rsidRPr="00904AB9">
        <w:rPr>
          <w:sz w:val="16"/>
          <w:szCs w:val="16"/>
          <w:lang w:val="en-US"/>
        </w:rPr>
        <w:t>A facsimile editi</w:t>
      </w:r>
      <w:r w:rsidRPr="00693F98">
        <w:rPr>
          <w:sz w:val="16"/>
          <w:szCs w:val="16"/>
          <w:lang w:val="en-US"/>
        </w:rPr>
        <w:t xml:space="preserve">on of books </w:t>
      </w:r>
      <w:r>
        <w:rPr>
          <w:sz w:val="16"/>
          <w:szCs w:val="16"/>
          <w:lang w:val="en-US"/>
        </w:rPr>
        <w:t xml:space="preserve">I-III </w:t>
      </w:r>
      <w:r w:rsidRPr="00693F98">
        <w:rPr>
          <w:sz w:val="16"/>
          <w:szCs w:val="16"/>
          <w:lang w:val="en-US"/>
        </w:rPr>
        <w:t>of Gorzanis was published by Éditions Minkoff in 1981</w:t>
      </w:r>
      <w:r>
        <w:rPr>
          <w:sz w:val="16"/>
          <w:szCs w:val="16"/>
          <w:lang w:val="en-US"/>
        </w:rPr>
        <w:t xml:space="preserve">, without indicating which copies were used, and </w:t>
      </w:r>
      <w:r w:rsidRPr="00693F98">
        <w:rPr>
          <w:sz w:val="16"/>
          <w:szCs w:val="16"/>
          <w:lang w:val="en-US"/>
        </w:rPr>
        <w:t>mixing libro primo and terzo of Gardano with Scotto</w:t>
      </w:r>
      <w:r>
        <w:rPr>
          <w:sz w:val="16"/>
          <w:szCs w:val="16"/>
          <w:lang w:val="en-US"/>
        </w:rPr>
        <w:t>'s libro secondo</w:t>
      </w:r>
      <w:r w:rsidRPr="00693F98">
        <w:rPr>
          <w:sz w:val="16"/>
          <w:szCs w:val="16"/>
          <w:lang w:val="en-US"/>
        </w:rPr>
        <w:t>.</w:t>
      </w:r>
    </w:p>
  </w:footnote>
  <w:footnote w:id="13">
    <w:p w14:paraId="5CE05FFD" w14:textId="0328DD2F" w:rsidR="00BE2127" w:rsidRPr="00693F98" w:rsidRDefault="00BE2127" w:rsidP="00325B93">
      <w:pPr>
        <w:pStyle w:val="FootnoteText"/>
        <w:ind w:left="142" w:hanging="142"/>
        <w:rPr>
          <w:sz w:val="16"/>
          <w:szCs w:val="16"/>
          <w:lang w:val="en-US"/>
        </w:rPr>
      </w:pPr>
      <w:r w:rsidRPr="00693F98">
        <w:rPr>
          <w:rStyle w:val="FootnoteReference"/>
          <w:sz w:val="16"/>
          <w:szCs w:val="16"/>
        </w:rPr>
        <w:footnoteRef/>
      </w:r>
      <w:r w:rsidRPr="00693F98">
        <w:rPr>
          <w:sz w:val="16"/>
          <w:szCs w:val="16"/>
        </w:rPr>
        <w:t xml:space="preserve"> </w:t>
      </w:r>
      <w:r w:rsidRPr="00693F98">
        <w:rPr>
          <w:sz w:val="16"/>
          <w:szCs w:val="16"/>
          <w:lang w:val="en-US"/>
        </w:rPr>
        <w:t>See Brown</w:t>
      </w:r>
      <w:r>
        <w:rPr>
          <w:sz w:val="16"/>
          <w:szCs w:val="16"/>
          <w:lang w:val="en-US"/>
        </w:rPr>
        <w:t xml:space="preserve">, </w:t>
      </w:r>
      <w:r w:rsidRPr="003A44BD">
        <w:rPr>
          <w:i/>
          <w:sz w:val="16"/>
          <w:szCs w:val="16"/>
          <w:lang w:val="en-US"/>
        </w:rPr>
        <w:t xml:space="preserve">op cit. </w:t>
      </w:r>
      <w:r w:rsidRPr="00693F98">
        <w:rPr>
          <w:sz w:val="16"/>
          <w:szCs w:val="16"/>
          <w:lang w:val="en-US"/>
        </w:rPr>
        <w:t>[1562]</w:t>
      </w:r>
      <w:r w:rsidRPr="00693F98">
        <w:rPr>
          <w:sz w:val="16"/>
          <w:szCs w:val="16"/>
          <w:vertAlign w:val="subscript"/>
          <w:lang w:val="en-US"/>
        </w:rPr>
        <w:t>2</w:t>
      </w:r>
      <w:r w:rsidRPr="00693F98">
        <w:rPr>
          <w:sz w:val="16"/>
          <w:szCs w:val="16"/>
          <w:lang w:val="en-US"/>
        </w:rPr>
        <w:t>.</w:t>
      </w:r>
    </w:p>
  </w:footnote>
  <w:footnote w:id="14">
    <w:p w14:paraId="5E48198B" w14:textId="3DC0C64B" w:rsidR="00BE2127" w:rsidRPr="00C35971" w:rsidRDefault="00BE2127" w:rsidP="00325B93">
      <w:pPr>
        <w:pStyle w:val="FootnoteText"/>
        <w:ind w:left="142" w:hanging="142"/>
        <w:rPr>
          <w:rFonts w:cs="Arial"/>
          <w:b/>
          <w:sz w:val="16"/>
          <w:szCs w:val="16"/>
          <w:lang w:val="en-US"/>
        </w:rPr>
      </w:pPr>
      <w:r w:rsidRPr="00693F98">
        <w:rPr>
          <w:rStyle w:val="FootnoteReference"/>
          <w:sz w:val="16"/>
          <w:szCs w:val="16"/>
        </w:rPr>
        <w:footnoteRef/>
      </w:r>
      <w:r>
        <w:rPr>
          <w:sz w:val="16"/>
          <w:szCs w:val="16"/>
        </w:rPr>
        <w:t xml:space="preserve"> See title pages on p. 3</w:t>
      </w:r>
      <w:r w:rsidRPr="00693F98">
        <w:rPr>
          <w:sz w:val="16"/>
          <w:szCs w:val="16"/>
        </w:rPr>
        <w:t xml:space="preserve">. </w:t>
      </w:r>
      <w:r w:rsidRPr="00693F98">
        <w:rPr>
          <w:rFonts w:cs="TimesNewRomanPSMT"/>
          <w:i/>
          <w:sz w:val="16"/>
          <w:szCs w:val="16"/>
          <w:lang w:val="en-US" w:bidi="en-US"/>
        </w:rPr>
        <w:t xml:space="preserve">Il primo libro di napolitane </w:t>
      </w:r>
      <w:r>
        <w:rPr>
          <w:rFonts w:cs="TimesNewRomanPSMT"/>
          <w:i/>
          <w:sz w:val="16"/>
          <w:szCs w:val="16"/>
          <w:lang w:val="en-US" w:bidi="en-US"/>
        </w:rPr>
        <w:t xml:space="preserve">- </w:t>
      </w:r>
      <w:r>
        <w:rPr>
          <w:rFonts w:cs="TimesNewRomanPSMT"/>
          <w:sz w:val="16"/>
          <w:szCs w:val="16"/>
          <w:lang w:val="en-US" w:bidi="en-US"/>
        </w:rPr>
        <w:t>Brown 1570</w:t>
      </w:r>
      <w:r w:rsidRPr="003D7A58">
        <w:rPr>
          <w:rFonts w:cs="TimesNewRomanPSMT"/>
          <w:sz w:val="16"/>
          <w:szCs w:val="16"/>
          <w:vertAlign w:val="subscript"/>
          <w:lang w:val="en-US" w:bidi="en-US"/>
        </w:rPr>
        <w:t>1</w:t>
      </w:r>
      <w:r>
        <w:rPr>
          <w:rFonts w:cs="TimesNewRomanPSMT"/>
          <w:sz w:val="16"/>
          <w:szCs w:val="16"/>
          <w:lang w:val="en-US" w:bidi="en-US"/>
        </w:rPr>
        <w:t xml:space="preserve">, </w:t>
      </w:r>
      <w:r w:rsidRPr="00BA322A">
        <w:rPr>
          <w:rFonts w:cs="TimesNewRomanPSMT"/>
          <w:sz w:val="16"/>
          <w:szCs w:val="16"/>
          <w:lang w:val="en-US" w:bidi="en-US"/>
        </w:rPr>
        <w:t>RISM A/1 G3035</w:t>
      </w:r>
      <w:r>
        <w:rPr>
          <w:rFonts w:cs="TimesNewRomanPSMT"/>
          <w:sz w:val="16"/>
          <w:szCs w:val="16"/>
          <w:lang w:val="en-US" w:bidi="en-US"/>
        </w:rPr>
        <w:t>,</w:t>
      </w:r>
      <w:r w:rsidRPr="00BA322A">
        <w:rPr>
          <w:rFonts w:cs="TimesNewRomanPSMT"/>
          <w:sz w:val="16"/>
          <w:szCs w:val="16"/>
          <w:lang w:val="en-US" w:bidi="en-US"/>
        </w:rPr>
        <w:t xml:space="preserve"> copy in I-Fn</w:t>
      </w:r>
      <w:r>
        <w:rPr>
          <w:rFonts w:cs="TimesNewRomanPSMT"/>
          <w:sz w:val="16"/>
          <w:szCs w:val="16"/>
          <w:lang w:val="en-US" w:bidi="en-US"/>
        </w:rPr>
        <w:t xml:space="preserve"> [E.6.5.712];</w:t>
      </w:r>
      <w:r>
        <w:rPr>
          <w:rFonts w:cs="TimesNewRomanPSMT"/>
          <w:i/>
          <w:sz w:val="16"/>
          <w:szCs w:val="16"/>
          <w:lang w:val="en-US" w:bidi="en-US"/>
        </w:rPr>
        <w:t xml:space="preserve"> Il secondo libro</w:t>
      </w:r>
      <w:r w:rsidRPr="00693F98">
        <w:rPr>
          <w:rFonts w:cs="TimesNewRomanPSMT"/>
          <w:i/>
          <w:sz w:val="16"/>
          <w:szCs w:val="16"/>
          <w:lang w:val="en-US" w:bidi="en-US"/>
        </w:rPr>
        <w:t xml:space="preserve"> delle napolitane</w:t>
      </w:r>
      <w:r>
        <w:rPr>
          <w:rFonts w:cs="TimesNewRomanPSMT"/>
          <w:i/>
          <w:sz w:val="16"/>
          <w:szCs w:val="16"/>
          <w:lang w:val="en-US" w:bidi="en-US"/>
        </w:rPr>
        <w:t xml:space="preserve"> -</w:t>
      </w:r>
      <w:r w:rsidRPr="00693F98">
        <w:rPr>
          <w:rFonts w:cs="TimesNewRomanPSMT"/>
          <w:i/>
          <w:sz w:val="16"/>
          <w:szCs w:val="16"/>
          <w:lang w:val="en-US" w:bidi="en-US"/>
        </w:rPr>
        <w:t xml:space="preserve"> </w:t>
      </w:r>
      <w:r>
        <w:rPr>
          <w:rFonts w:cs="TimesNewRomanPSMT"/>
          <w:sz w:val="16"/>
          <w:szCs w:val="16"/>
          <w:lang w:val="en-US" w:bidi="en-US"/>
        </w:rPr>
        <w:t>RISM A/1 G3036,</w:t>
      </w:r>
      <w:r w:rsidRPr="004605D2">
        <w:rPr>
          <w:rFonts w:cs="TimesNewRomanPSMT"/>
          <w:sz w:val="16"/>
          <w:szCs w:val="16"/>
          <w:lang w:val="en-US" w:bidi="en-US"/>
        </w:rPr>
        <w:t xml:space="preserve"> copies in</w:t>
      </w:r>
      <w:r>
        <w:rPr>
          <w:rFonts w:cs="TimesNewRomanPSMT"/>
          <w:sz w:val="16"/>
          <w:szCs w:val="16"/>
          <w:lang w:val="en-US" w:bidi="en-US"/>
        </w:rPr>
        <w:t xml:space="preserve"> </w:t>
      </w:r>
      <w:r w:rsidRPr="00BA322A">
        <w:rPr>
          <w:rFonts w:cs="TimesNewRomanPSMT"/>
          <w:sz w:val="16"/>
          <w:szCs w:val="16"/>
          <w:lang w:val="en-US" w:bidi="en-US"/>
        </w:rPr>
        <w:t>A-Wn [CTB, SA.76.E.13]; D-As [C</w:t>
      </w:r>
      <w:r>
        <w:rPr>
          <w:rFonts w:cs="TimesNewRomanPSMT"/>
          <w:sz w:val="16"/>
          <w:szCs w:val="16"/>
          <w:lang w:val="en-US" w:bidi="en-US"/>
        </w:rPr>
        <w:t>, Tonk 48</w:t>
      </w:r>
      <w:r w:rsidRPr="00BA322A">
        <w:rPr>
          <w:rFonts w:cs="TimesNewRomanPSMT"/>
          <w:sz w:val="16"/>
          <w:szCs w:val="16"/>
          <w:lang w:val="en-US" w:bidi="en-US"/>
        </w:rPr>
        <w:t>]; F-Pn [CTB</w:t>
      </w:r>
      <w:r>
        <w:rPr>
          <w:rFonts w:cs="TimesNewRomanPSMT"/>
          <w:sz w:val="16"/>
          <w:szCs w:val="16"/>
          <w:lang w:val="en-US" w:bidi="en-US"/>
        </w:rPr>
        <w:t>, Rés 500</w:t>
      </w:r>
      <w:r w:rsidRPr="00BA322A">
        <w:rPr>
          <w:rFonts w:cs="TimesNewRomanPSMT"/>
          <w:sz w:val="16"/>
          <w:szCs w:val="16"/>
          <w:lang w:val="en-US" w:bidi="en-US"/>
        </w:rPr>
        <w:t>]; GB-Lbl [C, ex-Landau</w:t>
      </w:r>
      <w:r w:rsidRPr="00BA322A">
        <w:rPr>
          <w:rFonts w:cs="TimesNewRomanPSMT"/>
          <w:sz w:val="16"/>
          <w:szCs w:val="16"/>
          <w:lang w:bidi="en-US"/>
        </w:rPr>
        <w:t>-Finaly library Florence</w:t>
      </w:r>
      <w:r>
        <w:rPr>
          <w:rFonts w:cs="TimesNewRomanPSMT"/>
          <w:sz w:val="16"/>
          <w:szCs w:val="16"/>
          <w:lang w:bidi="en-US"/>
        </w:rPr>
        <w:t>, A.277.(6)</w:t>
      </w:r>
      <w:r w:rsidRPr="00BA322A">
        <w:rPr>
          <w:rFonts w:cs="TimesNewRomanPSMT"/>
          <w:sz w:val="16"/>
          <w:szCs w:val="16"/>
          <w:lang w:val="en-US" w:bidi="en-US"/>
        </w:rPr>
        <w:t>]; I-Bc [TB</w:t>
      </w:r>
      <w:r>
        <w:rPr>
          <w:rFonts w:cs="TimesNewRomanPSMT"/>
          <w:sz w:val="16"/>
          <w:szCs w:val="16"/>
          <w:lang w:val="en-US" w:bidi="en-US"/>
        </w:rPr>
        <w:t>, S.249</w:t>
      </w:r>
      <w:r w:rsidRPr="00BA322A">
        <w:rPr>
          <w:rFonts w:cs="TimesNewRomanPSMT"/>
          <w:sz w:val="16"/>
          <w:szCs w:val="16"/>
          <w:lang w:val="en-US" w:bidi="en-US"/>
        </w:rPr>
        <w:t>] [CB</w:t>
      </w:r>
      <w:r>
        <w:rPr>
          <w:rFonts w:cs="TimesNewRomanPSMT"/>
          <w:sz w:val="16"/>
          <w:szCs w:val="16"/>
          <w:lang w:val="en-US" w:bidi="en-US"/>
        </w:rPr>
        <w:t>,</w:t>
      </w:r>
      <w:r w:rsidRPr="00BA322A">
        <w:rPr>
          <w:rFonts w:cs="TimesNewRomanPSMT"/>
          <w:sz w:val="16"/>
          <w:szCs w:val="16"/>
          <w:lang w:val="en-US" w:bidi="en-US"/>
        </w:rPr>
        <w:t xml:space="preserve"> Königsberg University </w:t>
      </w:r>
      <w:r>
        <w:rPr>
          <w:rFonts w:cs="TimesNewRomanPSMT"/>
          <w:sz w:val="16"/>
          <w:szCs w:val="16"/>
          <w:lang w:val="en-US" w:bidi="en-US"/>
        </w:rPr>
        <w:t>-</w:t>
      </w:r>
      <w:r w:rsidRPr="00BA322A">
        <w:rPr>
          <w:rFonts w:cs="TimesNewRomanPSMT"/>
          <w:sz w:val="16"/>
          <w:szCs w:val="16"/>
          <w:lang w:val="en-US" w:bidi="en-US"/>
        </w:rPr>
        <w:t xml:space="preserve"> lost?]</w:t>
      </w:r>
      <w:r w:rsidRPr="004605D2">
        <w:rPr>
          <w:rFonts w:cs="TimesNewRomanPSMT"/>
          <w:sz w:val="16"/>
          <w:szCs w:val="16"/>
          <w:lang w:val="en-US" w:bidi="en-US"/>
        </w:rPr>
        <w:t>.</w:t>
      </w:r>
      <w:r>
        <w:rPr>
          <w:rFonts w:cs="TimesNewRomanPSMT"/>
          <w:sz w:val="16"/>
          <w:szCs w:val="16"/>
          <w:lang w:val="en-US" w:bidi="en-US"/>
        </w:rPr>
        <w:t xml:space="preserve"> </w:t>
      </w:r>
      <w:r w:rsidRPr="00693F98">
        <w:rPr>
          <w:sz w:val="16"/>
          <w:szCs w:val="16"/>
          <w:lang w:val="en-US"/>
        </w:rPr>
        <w:t xml:space="preserve">Modern edition: Alenka Bagaric (ed.) </w:t>
      </w:r>
      <w:r w:rsidRPr="00693F98">
        <w:rPr>
          <w:i/>
          <w:sz w:val="16"/>
          <w:szCs w:val="16"/>
          <w:lang w:val="en-US"/>
        </w:rPr>
        <w:t>Giacomo Gorzanis: Il Primo Libro di Napolitane che si cantano et sonano in Leuto (1570) Il Secondo Libro delle Napolitane a tre voci (1571)</w:t>
      </w:r>
      <w:r>
        <w:rPr>
          <w:sz w:val="16"/>
          <w:szCs w:val="16"/>
          <w:lang w:val="en-US"/>
        </w:rPr>
        <w:t>, with facsimile of the primo libro:</w:t>
      </w:r>
      <w:r w:rsidRPr="00693F98">
        <w:rPr>
          <w:sz w:val="16"/>
          <w:szCs w:val="16"/>
          <w:lang w:val="en-US"/>
        </w:rPr>
        <w:t xml:space="preserve"> Monumenta Artis Musicae Sloveniae 51 (Ljubljan</w:t>
      </w:r>
      <w:r>
        <w:rPr>
          <w:sz w:val="16"/>
          <w:szCs w:val="16"/>
          <w:lang w:val="en-US"/>
        </w:rPr>
        <w:t>a, Muzikolo</w:t>
      </w:r>
      <w:r w:rsidRPr="008C26B5">
        <w:rPr>
          <w:rFonts w:cs="Lucida Grande"/>
          <w:color w:val="000000"/>
          <w:sz w:val="16"/>
          <w:szCs w:val="16"/>
        </w:rPr>
        <w:t>š</w:t>
      </w:r>
      <w:r>
        <w:rPr>
          <w:sz w:val="16"/>
          <w:szCs w:val="16"/>
          <w:lang w:val="en-US"/>
        </w:rPr>
        <w:t>ki In</w:t>
      </w:r>
      <w:r w:rsidRPr="008C26B5">
        <w:rPr>
          <w:rFonts w:cs="Lucida Grande"/>
          <w:color w:val="000000"/>
          <w:sz w:val="16"/>
          <w:szCs w:val="16"/>
        </w:rPr>
        <w:t>š</w:t>
      </w:r>
      <w:r>
        <w:rPr>
          <w:sz w:val="16"/>
          <w:szCs w:val="16"/>
          <w:lang w:val="en-US"/>
        </w:rPr>
        <w:t xml:space="preserve">titut, 2007). Concordances: Primo Libro </w:t>
      </w:r>
      <w:r>
        <w:rPr>
          <w:rFonts w:cs="Arial"/>
          <w:sz w:val="16"/>
          <w:szCs w:val="16"/>
          <w:lang w:val="en-US"/>
        </w:rPr>
        <w:t xml:space="preserve">1570 </w:t>
      </w:r>
      <w:r w:rsidRPr="00990CEB">
        <w:rPr>
          <w:rFonts w:cs="Arial"/>
          <w:b/>
          <w:sz w:val="16"/>
          <w:szCs w:val="16"/>
          <w:lang w:val="en-US"/>
        </w:rPr>
        <w:t>n</w:t>
      </w:r>
      <w:r w:rsidRPr="00990CEB">
        <w:rPr>
          <w:rFonts w:cs="Arial"/>
          <w:b/>
          <w:sz w:val="16"/>
          <w:szCs w:val="16"/>
          <w:vertAlign w:val="superscript"/>
          <w:lang w:val="en-US"/>
        </w:rPr>
        <w:t>o</w:t>
      </w:r>
      <w:r w:rsidRPr="00990CEB">
        <w:rPr>
          <w:rFonts w:cs="Arial"/>
          <w:b/>
          <w:sz w:val="16"/>
          <w:szCs w:val="16"/>
          <w:lang w:val="en-US"/>
        </w:rPr>
        <w:t xml:space="preserve"> 7</w:t>
      </w:r>
      <w:r>
        <w:rPr>
          <w:rFonts w:cs="Arial"/>
          <w:sz w:val="16"/>
          <w:szCs w:val="16"/>
          <w:lang w:val="en-US"/>
        </w:rPr>
        <w:t xml:space="preserve"> = </w:t>
      </w:r>
      <w:r w:rsidRPr="00693F98">
        <w:rPr>
          <w:rFonts w:cs="Arial"/>
          <w:sz w:val="16"/>
          <w:szCs w:val="16"/>
          <w:lang w:val="en-US"/>
        </w:rPr>
        <w:t>D-Mbs 1511a, f. 34v</w:t>
      </w:r>
      <w:r>
        <w:rPr>
          <w:sz w:val="16"/>
          <w:szCs w:val="16"/>
          <w:lang w:val="en-US"/>
        </w:rPr>
        <w:t xml:space="preserve"> </w:t>
      </w:r>
      <w:r w:rsidRPr="00693F98">
        <w:rPr>
          <w:rFonts w:cs="Arial"/>
          <w:i/>
          <w:sz w:val="16"/>
          <w:szCs w:val="16"/>
          <w:lang w:val="en-US"/>
        </w:rPr>
        <w:t>Ducha venoio dir una novella napolitana de Jacomo Gorzanis</w:t>
      </w:r>
      <w:r>
        <w:rPr>
          <w:rFonts w:cs="Arial"/>
          <w:sz w:val="16"/>
          <w:szCs w:val="16"/>
          <w:lang w:val="en-US"/>
        </w:rPr>
        <w:t xml:space="preserve">; </w:t>
      </w:r>
      <w:r w:rsidRPr="00990CEB">
        <w:rPr>
          <w:rFonts w:cs="Arial"/>
          <w:b/>
          <w:sz w:val="16"/>
          <w:szCs w:val="16"/>
          <w:lang w:val="en-US"/>
        </w:rPr>
        <w:t>n</w:t>
      </w:r>
      <w:r w:rsidRPr="00990CEB">
        <w:rPr>
          <w:rFonts w:cs="Arial"/>
          <w:b/>
          <w:sz w:val="16"/>
          <w:szCs w:val="16"/>
          <w:vertAlign w:val="superscript"/>
          <w:lang w:val="en-US"/>
        </w:rPr>
        <w:t>o</w:t>
      </w:r>
      <w:r w:rsidRPr="00990CEB">
        <w:rPr>
          <w:rFonts w:cs="Arial"/>
          <w:b/>
          <w:sz w:val="16"/>
          <w:szCs w:val="16"/>
          <w:lang w:val="en-US"/>
        </w:rPr>
        <w:t xml:space="preserve"> 12</w:t>
      </w:r>
      <w:r>
        <w:rPr>
          <w:rFonts w:cs="Arial"/>
          <w:sz w:val="16"/>
          <w:szCs w:val="16"/>
          <w:lang w:val="en-US"/>
        </w:rPr>
        <w:t xml:space="preserve"> = </w:t>
      </w:r>
      <w:r w:rsidRPr="00693F98">
        <w:rPr>
          <w:rFonts w:cs="Arial"/>
          <w:sz w:val="16"/>
          <w:szCs w:val="16"/>
          <w:lang w:val="en-US"/>
        </w:rPr>
        <w:t>D-Mbs 1511a, f. 34v</w:t>
      </w:r>
      <w:r>
        <w:rPr>
          <w:sz w:val="16"/>
          <w:szCs w:val="16"/>
          <w:lang w:val="en-US"/>
        </w:rPr>
        <w:t xml:space="preserve"> </w:t>
      </w:r>
      <w:r w:rsidRPr="00693F98">
        <w:rPr>
          <w:rFonts w:cs="Arial"/>
          <w:i/>
          <w:sz w:val="16"/>
          <w:szCs w:val="16"/>
          <w:lang w:val="en-US"/>
        </w:rPr>
        <w:t>Tu ma inganato col duo dolce viso. Napolitana</w:t>
      </w:r>
      <w:r>
        <w:rPr>
          <w:rFonts w:cs="Arial"/>
          <w:sz w:val="16"/>
          <w:szCs w:val="16"/>
          <w:lang w:val="en-US"/>
        </w:rPr>
        <w:t xml:space="preserve">; </w:t>
      </w:r>
      <w:r w:rsidRPr="00920706">
        <w:rPr>
          <w:rFonts w:cs="Arial"/>
          <w:b/>
          <w:sz w:val="16"/>
          <w:szCs w:val="16"/>
          <w:lang w:val="en-US"/>
        </w:rPr>
        <w:t>n</w:t>
      </w:r>
      <w:r w:rsidRPr="00920706">
        <w:rPr>
          <w:rFonts w:cs="Arial"/>
          <w:b/>
          <w:sz w:val="16"/>
          <w:szCs w:val="16"/>
          <w:vertAlign w:val="superscript"/>
          <w:lang w:val="en-US"/>
        </w:rPr>
        <w:t>o</w:t>
      </w:r>
      <w:r w:rsidRPr="00920706">
        <w:rPr>
          <w:rFonts w:cs="Arial"/>
          <w:b/>
          <w:sz w:val="16"/>
          <w:szCs w:val="16"/>
          <w:lang w:val="en-US"/>
        </w:rPr>
        <w:t xml:space="preserve"> 13</w:t>
      </w:r>
      <w:r>
        <w:rPr>
          <w:rFonts w:cs="Arial"/>
          <w:sz w:val="16"/>
          <w:szCs w:val="16"/>
          <w:lang w:val="en-US"/>
        </w:rPr>
        <w:t xml:space="preserve"> = </w:t>
      </w:r>
      <w:r w:rsidRPr="00693F98">
        <w:rPr>
          <w:rFonts w:cs="Arial"/>
          <w:sz w:val="16"/>
          <w:szCs w:val="16"/>
          <w:lang w:val="en-US"/>
        </w:rPr>
        <w:t>D-Mbs 1511a, f. 34r</w:t>
      </w:r>
      <w:r>
        <w:rPr>
          <w:rFonts w:cs="Arial"/>
          <w:sz w:val="16"/>
          <w:szCs w:val="16"/>
          <w:lang w:val="en-US"/>
        </w:rPr>
        <w:t xml:space="preserve"> </w:t>
      </w:r>
      <w:r w:rsidRPr="00693F98">
        <w:rPr>
          <w:rFonts w:cs="Arial"/>
          <w:i/>
          <w:sz w:val="16"/>
          <w:szCs w:val="16"/>
          <w:lang w:val="en-US"/>
        </w:rPr>
        <w:t>Se io vegio o dormo sempre penso a tene. Napolitana</w:t>
      </w:r>
      <w:r>
        <w:rPr>
          <w:rFonts w:cs="Arial"/>
          <w:sz w:val="16"/>
          <w:szCs w:val="16"/>
          <w:lang w:val="en-US"/>
        </w:rPr>
        <w:t xml:space="preserve">. An additional napolitane: </w:t>
      </w:r>
      <w:r w:rsidRPr="00693F98">
        <w:rPr>
          <w:rFonts w:cs="Arial"/>
          <w:sz w:val="16"/>
          <w:szCs w:val="16"/>
          <w:lang w:val="en-US"/>
        </w:rPr>
        <w:t>D-Mbs 1511a, f. 35r</w:t>
      </w:r>
      <w:r>
        <w:rPr>
          <w:sz w:val="16"/>
          <w:szCs w:val="16"/>
          <w:lang w:val="en-US"/>
        </w:rPr>
        <w:t xml:space="preserve"> </w:t>
      </w:r>
      <w:r w:rsidRPr="00693F98">
        <w:rPr>
          <w:rFonts w:cs="Arial"/>
          <w:i/>
          <w:sz w:val="16"/>
          <w:szCs w:val="16"/>
          <w:lang w:val="en-US"/>
        </w:rPr>
        <w:t>Tre Giorni fa che mi dicessti Ieni veni Napolitana de Jacomo Gorzanis</w:t>
      </w:r>
      <w:r>
        <w:rPr>
          <w:rFonts w:cs="Arial"/>
          <w:sz w:val="16"/>
          <w:szCs w:val="16"/>
          <w:lang w:val="en-US"/>
        </w:rPr>
        <w:t>, and three</w:t>
      </w:r>
      <w:r w:rsidRPr="00693F98">
        <w:rPr>
          <w:rFonts w:cs="Arial"/>
          <w:sz w:val="16"/>
          <w:szCs w:val="16"/>
          <w:lang w:val="en-US"/>
        </w:rPr>
        <w:t xml:space="preserve"> </w:t>
      </w:r>
      <w:r>
        <w:rPr>
          <w:rFonts w:cs="Arial"/>
          <w:sz w:val="16"/>
          <w:szCs w:val="16"/>
          <w:lang w:val="en-US"/>
        </w:rPr>
        <w:t xml:space="preserve">more anonymous napolitane may also be by Gorzanis: </w:t>
      </w:r>
      <w:r w:rsidRPr="00693F98">
        <w:rPr>
          <w:rFonts w:cs="Arial"/>
          <w:sz w:val="16"/>
          <w:szCs w:val="16"/>
          <w:lang w:val="en-US"/>
        </w:rPr>
        <w:t>D-Mbs 1511a, f. 35v</w:t>
      </w:r>
      <w:r w:rsidRPr="00693F98">
        <w:rPr>
          <w:rFonts w:cs="Arial"/>
          <w:i/>
          <w:sz w:val="16"/>
          <w:szCs w:val="16"/>
          <w:lang w:val="en-US"/>
        </w:rPr>
        <w:t xml:space="preserve"> Damo fallano son gia stato morto</w:t>
      </w:r>
      <w:r>
        <w:rPr>
          <w:rFonts w:cs="Arial"/>
          <w:sz w:val="16"/>
          <w:szCs w:val="16"/>
          <w:lang w:val="en-US"/>
        </w:rPr>
        <w:t xml:space="preserve">; </w:t>
      </w:r>
      <w:r w:rsidRPr="00693F98">
        <w:rPr>
          <w:rFonts w:cs="Arial"/>
          <w:sz w:val="16"/>
          <w:szCs w:val="16"/>
          <w:lang w:val="en-US"/>
        </w:rPr>
        <w:t>D-Mbs 1511a, f. 36r</w:t>
      </w:r>
      <w:r w:rsidRPr="00693F98">
        <w:rPr>
          <w:rFonts w:cs="Arial"/>
          <w:i/>
          <w:sz w:val="16"/>
          <w:szCs w:val="16"/>
          <w:lang w:val="en-US"/>
        </w:rPr>
        <w:t xml:space="preserve"> Bella che tini li capelli de oro</w:t>
      </w:r>
      <w:r>
        <w:rPr>
          <w:rFonts w:cs="Arial"/>
          <w:sz w:val="16"/>
          <w:szCs w:val="16"/>
          <w:lang w:val="en-US"/>
        </w:rPr>
        <w:t xml:space="preserve">; and </w:t>
      </w:r>
      <w:r w:rsidRPr="00693F98">
        <w:rPr>
          <w:rFonts w:cs="Arial"/>
          <w:sz w:val="16"/>
          <w:szCs w:val="16"/>
          <w:lang w:val="en-US"/>
        </w:rPr>
        <w:t>D-Mbs 1511a, f. 37v</w:t>
      </w:r>
      <w:r>
        <w:rPr>
          <w:rFonts w:cs="Arial"/>
          <w:sz w:val="16"/>
          <w:szCs w:val="16"/>
          <w:lang w:val="en-US"/>
        </w:rPr>
        <w:t xml:space="preserve"> </w:t>
      </w:r>
      <w:r w:rsidRPr="00693F98">
        <w:rPr>
          <w:rFonts w:cs="Arial"/>
          <w:i/>
          <w:sz w:val="16"/>
          <w:szCs w:val="16"/>
          <w:lang w:val="en-US"/>
        </w:rPr>
        <w:t>Donna io te amo non mi f morire Napolitana</w:t>
      </w:r>
      <w:r>
        <w:rPr>
          <w:rFonts w:cs="Arial"/>
          <w:sz w:val="16"/>
          <w:szCs w:val="16"/>
          <w:lang w:val="en-US"/>
        </w:rPr>
        <w:t>.</w:t>
      </w:r>
      <w:r>
        <w:rPr>
          <w:sz w:val="16"/>
          <w:szCs w:val="16"/>
          <w:lang w:val="en-US"/>
        </w:rPr>
        <w:t xml:space="preserve"> </w:t>
      </w:r>
      <w:r>
        <w:rPr>
          <w:sz w:val="16"/>
          <w:szCs w:val="16"/>
        </w:rPr>
        <w:t xml:space="preserve">Gorzanis' </w:t>
      </w:r>
      <w:r w:rsidRPr="00883F67">
        <w:rPr>
          <w:i/>
          <w:sz w:val="16"/>
          <w:szCs w:val="16"/>
        </w:rPr>
        <w:t>Primo Libro delle Napolitane</w:t>
      </w:r>
      <w:r>
        <w:rPr>
          <w:sz w:val="16"/>
          <w:szCs w:val="16"/>
        </w:rPr>
        <w:t xml:space="preserve"> of 1570 also </w:t>
      </w:r>
      <w:r w:rsidRPr="00693F98">
        <w:rPr>
          <w:rFonts w:cs="Arial"/>
          <w:sz w:val="16"/>
          <w:szCs w:val="16"/>
          <w:lang w:val="en-US"/>
        </w:rPr>
        <w:t>supplied most of the verses for John Coperario</w:t>
      </w:r>
      <w:r>
        <w:rPr>
          <w:rFonts w:cs="Arial"/>
          <w:sz w:val="16"/>
          <w:szCs w:val="16"/>
          <w:lang w:val="en-US"/>
        </w:rPr>
        <w:t>'s</w:t>
      </w:r>
      <w:r w:rsidRPr="00693F98">
        <w:rPr>
          <w:rFonts w:cs="Arial"/>
          <w:sz w:val="16"/>
          <w:szCs w:val="16"/>
          <w:lang w:val="en-US"/>
        </w:rPr>
        <w:t xml:space="preserve"> three-part villanellas</w:t>
      </w:r>
      <w:r>
        <w:rPr>
          <w:rFonts w:cs="Arial"/>
          <w:sz w:val="16"/>
          <w:szCs w:val="16"/>
          <w:lang w:val="en-US"/>
        </w:rPr>
        <w:t xml:space="preserve"> found in </w:t>
      </w:r>
      <w:r w:rsidRPr="00BD318B">
        <w:rPr>
          <w:rFonts w:cs="Arial"/>
          <w:sz w:val="16"/>
          <w:szCs w:val="16"/>
          <w:lang w:val="en-US"/>
        </w:rPr>
        <w:t>GB-Lbl Eg.3665</w:t>
      </w:r>
      <w:r w:rsidRPr="00693F98">
        <w:rPr>
          <w:sz w:val="16"/>
          <w:szCs w:val="16"/>
        </w:rPr>
        <w:t xml:space="preserve">, see Christopher D. S. Field </w:t>
      </w:r>
      <w:r w:rsidRPr="00693F98">
        <w:rPr>
          <w:i/>
          <w:sz w:val="16"/>
          <w:szCs w:val="16"/>
        </w:rPr>
        <w:t xml:space="preserve">Coprario </w:t>
      </w:r>
      <w:r w:rsidRPr="00693F98">
        <w:rPr>
          <w:sz w:val="16"/>
          <w:szCs w:val="16"/>
        </w:rPr>
        <w:t>[</w:t>
      </w:r>
      <w:r w:rsidRPr="00693F98">
        <w:rPr>
          <w:i/>
          <w:sz w:val="16"/>
          <w:szCs w:val="16"/>
        </w:rPr>
        <w:t>Coperario, Cooper, Cowper</w:t>
      </w:r>
      <w:r w:rsidRPr="00693F98">
        <w:rPr>
          <w:sz w:val="16"/>
          <w:szCs w:val="16"/>
        </w:rPr>
        <w:t>]</w:t>
      </w:r>
      <w:r w:rsidRPr="00693F98">
        <w:rPr>
          <w:i/>
          <w:sz w:val="16"/>
          <w:szCs w:val="16"/>
        </w:rPr>
        <w:t xml:space="preserve">, John </w:t>
      </w:r>
      <w:r w:rsidRPr="00693F98">
        <w:rPr>
          <w:sz w:val="16"/>
          <w:szCs w:val="16"/>
        </w:rPr>
        <w:t>[</w:t>
      </w:r>
      <w:r w:rsidRPr="00693F98">
        <w:rPr>
          <w:i/>
          <w:sz w:val="16"/>
          <w:szCs w:val="16"/>
        </w:rPr>
        <w:t>Giovanni</w:t>
      </w:r>
      <w:r w:rsidRPr="00693F98">
        <w:rPr>
          <w:sz w:val="16"/>
          <w:szCs w:val="16"/>
        </w:rPr>
        <w:t>]</w:t>
      </w:r>
      <w:r>
        <w:rPr>
          <w:sz w:val="16"/>
          <w:szCs w:val="16"/>
        </w:rPr>
        <w:t>,</w:t>
      </w:r>
      <w:r w:rsidRPr="00693F98">
        <w:rPr>
          <w:sz w:val="16"/>
          <w:szCs w:val="16"/>
        </w:rPr>
        <w:t xml:space="preserve"> </w:t>
      </w:r>
      <w:r w:rsidRPr="00693F98">
        <w:rPr>
          <w:sz w:val="16"/>
          <w:szCs w:val="16"/>
          <w:lang w:val="en-US"/>
        </w:rPr>
        <w:t>New Grove on-line.</w:t>
      </w:r>
      <w:r>
        <w:rPr>
          <w:sz w:val="16"/>
          <w:szCs w:val="16"/>
          <w:lang w:val="en-US"/>
        </w:rPr>
        <w:t xml:space="preserve"> The </w:t>
      </w:r>
      <w:r w:rsidRPr="00D6023C">
        <w:rPr>
          <w:i/>
          <w:sz w:val="16"/>
          <w:szCs w:val="16"/>
          <w:lang w:val="en-US"/>
        </w:rPr>
        <w:t>Secondo Libro delle Napolitane</w:t>
      </w:r>
      <w:r>
        <w:rPr>
          <w:sz w:val="16"/>
          <w:szCs w:val="16"/>
          <w:lang w:val="en-US"/>
        </w:rPr>
        <w:t xml:space="preserve"> of 1571 </w:t>
      </w:r>
      <w:r w:rsidRPr="00693F98">
        <w:rPr>
          <w:sz w:val="16"/>
          <w:szCs w:val="16"/>
          <w:lang w:val="en-US"/>
        </w:rPr>
        <w:t xml:space="preserve">was dedicated to </w:t>
      </w:r>
      <w:r>
        <w:rPr>
          <w:sz w:val="16"/>
          <w:szCs w:val="16"/>
          <w:lang w:val="en-US"/>
        </w:rPr>
        <w:t xml:space="preserve">Archduke </w:t>
      </w:r>
      <w:r w:rsidRPr="00693F98">
        <w:rPr>
          <w:sz w:val="16"/>
          <w:szCs w:val="16"/>
          <w:lang w:val="en-US"/>
        </w:rPr>
        <w:t xml:space="preserve">Charles II </w:t>
      </w:r>
      <w:r>
        <w:rPr>
          <w:sz w:val="16"/>
          <w:szCs w:val="16"/>
          <w:lang w:val="en-US"/>
        </w:rPr>
        <w:t xml:space="preserve">of Austria (1540-1590) </w:t>
      </w:r>
      <w:r w:rsidRPr="00693F98">
        <w:rPr>
          <w:sz w:val="16"/>
          <w:szCs w:val="16"/>
          <w:lang w:val="en-US"/>
        </w:rPr>
        <w:t xml:space="preserve">in the year of his marriage </w:t>
      </w:r>
      <w:r>
        <w:rPr>
          <w:sz w:val="16"/>
          <w:szCs w:val="16"/>
          <w:lang w:val="en-US"/>
        </w:rPr>
        <w:t xml:space="preserve">in Vienna to Maria Anna of Bavaria (1551-1608) </w:t>
      </w:r>
      <w:r w:rsidRPr="00693F98">
        <w:rPr>
          <w:sz w:val="16"/>
          <w:szCs w:val="16"/>
          <w:lang w:val="en-US"/>
        </w:rPr>
        <w:t xml:space="preserve">and </w:t>
      </w:r>
      <w:r>
        <w:rPr>
          <w:sz w:val="16"/>
          <w:szCs w:val="16"/>
          <w:lang w:val="en-US"/>
        </w:rPr>
        <w:t>napolitane n</w:t>
      </w:r>
      <w:r w:rsidRPr="000A31EE">
        <w:rPr>
          <w:sz w:val="16"/>
          <w:szCs w:val="16"/>
          <w:vertAlign w:val="superscript"/>
          <w:lang w:val="en-US"/>
        </w:rPr>
        <w:t>o</w:t>
      </w:r>
      <w:r>
        <w:rPr>
          <w:sz w:val="16"/>
          <w:szCs w:val="16"/>
          <w:lang w:val="en-US"/>
        </w:rPr>
        <w:t xml:space="preserve"> 6 is titled '</w:t>
      </w:r>
      <w:r w:rsidRPr="00693F98">
        <w:rPr>
          <w:sz w:val="16"/>
          <w:szCs w:val="16"/>
          <w:lang w:val="en-US"/>
        </w:rPr>
        <w:t>Marta</w:t>
      </w:r>
      <w:r>
        <w:rPr>
          <w:sz w:val="16"/>
          <w:szCs w:val="16"/>
          <w:lang w:val="en-US"/>
        </w:rPr>
        <w:t xml:space="preserve"> gentile', probably named after a</w:t>
      </w:r>
      <w:r w:rsidRPr="00693F98">
        <w:rPr>
          <w:sz w:val="16"/>
          <w:szCs w:val="16"/>
          <w:lang w:val="en-US"/>
        </w:rPr>
        <w:t xml:space="preserve"> famous singer kno</w:t>
      </w:r>
      <w:r>
        <w:rPr>
          <w:sz w:val="16"/>
          <w:szCs w:val="16"/>
          <w:lang w:val="en-US"/>
        </w:rPr>
        <w:t>wn to have sung at the wedding,</w:t>
      </w:r>
      <w:r w:rsidRPr="00693F98">
        <w:rPr>
          <w:sz w:val="16"/>
          <w:szCs w:val="16"/>
          <w:lang w:val="en-US"/>
        </w:rPr>
        <w:t xml:space="preserve"> so it is possible that the print is related to the music performed </w:t>
      </w:r>
      <w:r>
        <w:rPr>
          <w:sz w:val="16"/>
          <w:szCs w:val="16"/>
          <w:lang w:val="en-US"/>
        </w:rPr>
        <w:t xml:space="preserve">on that occasion [see Robert Lindell 'The Wedding of Archduke Charles and Maria of Bavaria in 1571' </w:t>
      </w:r>
      <w:r w:rsidRPr="00002192">
        <w:rPr>
          <w:i/>
          <w:sz w:val="16"/>
          <w:szCs w:val="16"/>
          <w:lang w:val="en-US"/>
        </w:rPr>
        <w:t>Early Music</w:t>
      </w:r>
      <w:r>
        <w:rPr>
          <w:sz w:val="16"/>
          <w:szCs w:val="16"/>
          <w:lang w:val="en-US"/>
        </w:rPr>
        <w:t xml:space="preserve"> 18 (1990) p. 256]</w:t>
      </w:r>
      <w:r w:rsidRPr="00693F98">
        <w:rPr>
          <w:sz w:val="16"/>
          <w:szCs w:val="16"/>
          <w:lang w:val="en-US"/>
        </w:rPr>
        <w:t>.</w:t>
      </w:r>
      <w:r>
        <w:rPr>
          <w:sz w:val="16"/>
          <w:szCs w:val="16"/>
          <w:lang w:val="en-US"/>
        </w:rPr>
        <w:t xml:space="preserve"> </w:t>
      </w:r>
      <w:r w:rsidRPr="00693F98">
        <w:rPr>
          <w:i/>
          <w:sz w:val="16"/>
          <w:szCs w:val="16"/>
          <w:lang w:val="en-US"/>
        </w:rPr>
        <w:t>Il Secondo Libro delle Napolitane</w:t>
      </w:r>
      <w:r>
        <w:rPr>
          <w:sz w:val="16"/>
          <w:szCs w:val="16"/>
        </w:rPr>
        <w:t xml:space="preserve"> n</w:t>
      </w:r>
      <w:r w:rsidRPr="004A39F9">
        <w:rPr>
          <w:sz w:val="16"/>
          <w:szCs w:val="16"/>
          <w:vertAlign w:val="superscript"/>
        </w:rPr>
        <w:t>o</w:t>
      </w:r>
      <w:r>
        <w:rPr>
          <w:sz w:val="16"/>
          <w:szCs w:val="16"/>
        </w:rPr>
        <w:t xml:space="preserve"> 1 </w:t>
      </w:r>
      <w:r w:rsidRPr="005F73C5">
        <w:rPr>
          <w:sz w:val="16"/>
          <w:szCs w:val="16"/>
        </w:rPr>
        <w:t>is found in</w:t>
      </w:r>
      <w:r>
        <w:rPr>
          <w:i/>
          <w:sz w:val="16"/>
          <w:szCs w:val="16"/>
        </w:rPr>
        <w:t xml:space="preserve"> </w:t>
      </w:r>
      <w:r w:rsidRPr="00693F98">
        <w:rPr>
          <w:sz w:val="16"/>
          <w:szCs w:val="16"/>
        </w:rPr>
        <w:t>IRL-Dtc 410/I, p. 176</w:t>
      </w:r>
      <w:r w:rsidRPr="00693F98">
        <w:rPr>
          <w:i/>
          <w:sz w:val="16"/>
          <w:szCs w:val="16"/>
        </w:rPr>
        <w:t xml:space="preserve"> Chi in donna / giacomo Gorzanis / Sup.</w:t>
      </w:r>
      <w:r>
        <w:rPr>
          <w:i/>
          <w:sz w:val="16"/>
          <w:szCs w:val="16"/>
        </w:rPr>
        <w:t xml:space="preserve"> </w:t>
      </w:r>
      <w:r w:rsidRPr="00693F98">
        <w:rPr>
          <w:i/>
          <w:sz w:val="16"/>
          <w:szCs w:val="16"/>
        </w:rPr>
        <w:t>/ Canzone</w:t>
      </w:r>
      <w:r w:rsidRPr="00693F98">
        <w:rPr>
          <w:sz w:val="16"/>
          <w:szCs w:val="16"/>
        </w:rPr>
        <w:t xml:space="preserve"> </w:t>
      </w:r>
      <w:r>
        <w:rPr>
          <w:sz w:val="16"/>
          <w:szCs w:val="16"/>
        </w:rPr>
        <w:t xml:space="preserve">for </w:t>
      </w:r>
      <w:r w:rsidRPr="00693F98">
        <w:rPr>
          <w:sz w:val="16"/>
          <w:szCs w:val="16"/>
        </w:rPr>
        <w:t>voice and lute [</w:t>
      </w:r>
      <w:r>
        <w:rPr>
          <w:sz w:val="16"/>
          <w:szCs w:val="16"/>
        </w:rPr>
        <w:t>modern edition:</w:t>
      </w:r>
      <w:r w:rsidRPr="00693F98">
        <w:rPr>
          <w:sz w:val="16"/>
          <w:szCs w:val="16"/>
        </w:rPr>
        <w:t xml:space="preserve"> </w:t>
      </w:r>
      <w:r w:rsidRPr="00693F98">
        <w:rPr>
          <w:sz w:val="16"/>
          <w:szCs w:val="16"/>
          <w:lang w:val="en-US"/>
        </w:rPr>
        <w:t xml:space="preserve">Christopher Goodwin (ed.) </w:t>
      </w:r>
      <w:r>
        <w:rPr>
          <w:i/>
          <w:sz w:val="16"/>
          <w:szCs w:val="16"/>
          <w:lang w:val="en-US"/>
        </w:rPr>
        <w:t>The E</w:t>
      </w:r>
      <w:r w:rsidRPr="00693F98">
        <w:rPr>
          <w:i/>
          <w:sz w:val="16"/>
          <w:szCs w:val="16"/>
          <w:lang w:val="en-US"/>
        </w:rPr>
        <w:t>nglish Lute Song before Dowland</w:t>
      </w:r>
      <w:r w:rsidRPr="00693F98">
        <w:rPr>
          <w:sz w:val="16"/>
          <w:szCs w:val="16"/>
          <w:lang w:val="en-US"/>
        </w:rPr>
        <w:t xml:space="preserve">: Volume 1, </w:t>
      </w:r>
      <w:r w:rsidRPr="00693F98">
        <w:rPr>
          <w:i/>
          <w:sz w:val="16"/>
          <w:szCs w:val="16"/>
          <w:lang w:val="en-US"/>
        </w:rPr>
        <w:t>Songs from the Dallis Manuscript c. 1583</w:t>
      </w:r>
      <w:r w:rsidRPr="00BD318B">
        <w:rPr>
          <w:sz w:val="16"/>
          <w:szCs w:val="16"/>
          <w:lang w:val="en-US"/>
        </w:rPr>
        <w:t xml:space="preserve"> (</w:t>
      </w:r>
      <w:r>
        <w:rPr>
          <w:sz w:val="16"/>
          <w:szCs w:val="16"/>
          <w:lang w:val="en-US"/>
        </w:rPr>
        <w:t>Albury, The Lute Society, 1996)</w:t>
      </w:r>
      <w:r w:rsidRPr="00693F98">
        <w:rPr>
          <w:sz w:val="16"/>
          <w:szCs w:val="16"/>
          <w:lang w:val="en-US"/>
        </w:rPr>
        <w:t xml:space="preserve">, </w:t>
      </w:r>
      <w:r w:rsidRPr="00BD318B">
        <w:rPr>
          <w:sz w:val="16"/>
          <w:szCs w:val="16"/>
          <w:lang w:val="en-US"/>
        </w:rPr>
        <w:t xml:space="preserve">no. 6 pp. </w:t>
      </w:r>
      <w:r>
        <w:rPr>
          <w:sz w:val="16"/>
          <w:szCs w:val="16"/>
          <w:lang w:val="en-US"/>
        </w:rPr>
        <w:t>20-21</w:t>
      </w:r>
      <w:r>
        <w:rPr>
          <w:sz w:val="16"/>
          <w:szCs w:val="16"/>
        </w:rPr>
        <w:t>.</w:t>
      </w:r>
    </w:p>
  </w:footnote>
  <w:footnote w:id="15">
    <w:p w14:paraId="19970E41" w14:textId="40FFE722" w:rsidR="00327ED7" w:rsidRPr="00327ED7" w:rsidRDefault="00BE2127" w:rsidP="004E60A5">
      <w:pPr>
        <w:pStyle w:val="FootnoteText"/>
        <w:ind w:left="142" w:hanging="142"/>
        <w:rPr>
          <w:sz w:val="16"/>
          <w:szCs w:val="16"/>
        </w:rPr>
      </w:pPr>
      <w:r w:rsidRPr="00693F98">
        <w:rPr>
          <w:rStyle w:val="FootnoteReference"/>
          <w:sz w:val="16"/>
          <w:szCs w:val="16"/>
        </w:rPr>
        <w:footnoteRef/>
      </w:r>
      <w:r w:rsidRPr="00693F98">
        <w:rPr>
          <w:sz w:val="16"/>
          <w:szCs w:val="16"/>
        </w:rPr>
        <w:t xml:space="preserve"> Other sources of </w:t>
      </w:r>
      <w:r>
        <w:rPr>
          <w:sz w:val="16"/>
          <w:szCs w:val="16"/>
        </w:rPr>
        <w:t>lute solos</w:t>
      </w:r>
      <w:r w:rsidRPr="00C67BF5">
        <w:rPr>
          <w:sz w:val="16"/>
          <w:szCs w:val="16"/>
        </w:rPr>
        <w:t xml:space="preserve"> </w:t>
      </w:r>
      <w:r>
        <w:rPr>
          <w:sz w:val="16"/>
          <w:szCs w:val="16"/>
        </w:rPr>
        <w:t>by Gorzanis</w:t>
      </w:r>
      <w:r w:rsidRPr="00693F98">
        <w:rPr>
          <w:sz w:val="16"/>
          <w:szCs w:val="16"/>
        </w:rPr>
        <w:t xml:space="preserve">: </w:t>
      </w:r>
      <w:r w:rsidRPr="00693F98">
        <w:rPr>
          <w:b/>
          <w:sz w:val="16"/>
          <w:szCs w:val="16"/>
          <w:lang w:val="en-US"/>
        </w:rPr>
        <w:t>1.</w:t>
      </w:r>
      <w:r w:rsidRPr="00693F98">
        <w:rPr>
          <w:sz w:val="16"/>
          <w:szCs w:val="16"/>
          <w:lang w:val="en-US"/>
        </w:rPr>
        <w:t xml:space="preserve"> D-Sl MS G.I.4 [Stuttgart, Bad Württenbergische Landesbibliothek, formerly Donaueschingen, Fürstlich Fürsten</w:t>
      </w:r>
      <w:r>
        <w:rPr>
          <w:sz w:val="16"/>
          <w:szCs w:val="16"/>
          <w:lang w:val="en-US"/>
        </w:rPr>
        <w:t>-</w:t>
      </w:r>
      <w:r w:rsidRPr="00693F98">
        <w:rPr>
          <w:sz w:val="16"/>
          <w:szCs w:val="16"/>
          <w:lang w:val="en-US"/>
        </w:rPr>
        <w:t xml:space="preserve">bergische Hofbibliothek, </w:t>
      </w:r>
      <w:r w:rsidRPr="00693F98">
        <w:rPr>
          <w:i/>
          <w:sz w:val="16"/>
          <w:szCs w:val="16"/>
          <w:lang w:val="en-US"/>
        </w:rPr>
        <w:t>c.</w:t>
      </w:r>
      <w:r w:rsidRPr="00693F98">
        <w:rPr>
          <w:sz w:val="16"/>
          <w:szCs w:val="16"/>
          <w:lang w:val="en-US"/>
        </w:rPr>
        <w:t xml:space="preserve">1640-5], </w:t>
      </w:r>
      <w:r w:rsidRPr="00693F98">
        <w:rPr>
          <w:sz w:val="16"/>
          <w:szCs w:val="16"/>
        </w:rPr>
        <w:t xml:space="preserve">III, ff. 7v-8r </w:t>
      </w:r>
      <w:r w:rsidRPr="00693F98">
        <w:rPr>
          <w:i/>
          <w:sz w:val="16"/>
          <w:szCs w:val="16"/>
        </w:rPr>
        <w:t>Le content Io Gazinus</w:t>
      </w:r>
      <w:r w:rsidRPr="00693F98">
        <w:rPr>
          <w:sz w:val="16"/>
          <w:szCs w:val="16"/>
        </w:rPr>
        <w:t xml:space="preserve"> [elaborate arrangement of Claudin de Sermisy</w:t>
      </w:r>
      <w:r>
        <w:rPr>
          <w:sz w:val="16"/>
          <w:szCs w:val="16"/>
        </w:rPr>
        <w:t xml:space="preserve">'s </w:t>
      </w:r>
      <w:r w:rsidRPr="00F6204B">
        <w:rPr>
          <w:sz w:val="16"/>
          <w:szCs w:val="16"/>
        </w:rPr>
        <w:t>chanson</w:t>
      </w:r>
      <w:r w:rsidRPr="00693F98">
        <w:rPr>
          <w:sz w:val="16"/>
          <w:szCs w:val="16"/>
        </w:rPr>
        <w:t xml:space="preserve"> </w:t>
      </w:r>
      <w:r w:rsidRPr="00693F98">
        <w:rPr>
          <w:i/>
          <w:sz w:val="16"/>
          <w:szCs w:val="16"/>
        </w:rPr>
        <w:t>Le content est riche</w:t>
      </w:r>
      <w:r w:rsidRPr="00693F98">
        <w:rPr>
          <w:sz w:val="16"/>
          <w:szCs w:val="16"/>
        </w:rPr>
        <w:t xml:space="preserve">; </w:t>
      </w:r>
      <w:r w:rsidRPr="00693F98">
        <w:rPr>
          <w:b/>
          <w:sz w:val="16"/>
          <w:szCs w:val="16"/>
        </w:rPr>
        <w:t>2.</w:t>
      </w:r>
      <w:r w:rsidRPr="00693F98">
        <w:rPr>
          <w:sz w:val="16"/>
          <w:szCs w:val="16"/>
        </w:rPr>
        <w:t xml:space="preserve"> IRL-Dtc 410/I</w:t>
      </w:r>
      <w:r w:rsidRPr="00693F98">
        <w:rPr>
          <w:sz w:val="16"/>
          <w:szCs w:val="16"/>
          <w:lang w:val="en-US"/>
        </w:rPr>
        <w:t xml:space="preserve"> [</w:t>
      </w:r>
      <w:r w:rsidRPr="00693F98">
        <w:rPr>
          <w:sz w:val="16"/>
          <w:szCs w:val="16"/>
        </w:rPr>
        <w:t xml:space="preserve">Dublin, Trinity College Library, Thomas Dallis lute book, dated 1583], pp. 118-119 </w:t>
      </w:r>
      <w:r w:rsidRPr="00693F98">
        <w:rPr>
          <w:i/>
          <w:sz w:val="16"/>
          <w:szCs w:val="16"/>
        </w:rPr>
        <w:t>pass’e mezzo deto il Gorzanis / Seconda p</w:t>
      </w:r>
      <w:r w:rsidRPr="00693F98">
        <w:rPr>
          <w:sz w:val="16"/>
          <w:szCs w:val="16"/>
        </w:rPr>
        <w:t>[ar]</w:t>
      </w:r>
      <w:r w:rsidRPr="00693F98">
        <w:rPr>
          <w:i/>
          <w:sz w:val="16"/>
          <w:szCs w:val="16"/>
        </w:rPr>
        <w:t>te</w:t>
      </w:r>
      <w:r w:rsidRPr="00693F98">
        <w:rPr>
          <w:sz w:val="16"/>
          <w:szCs w:val="16"/>
        </w:rPr>
        <w:t xml:space="preserve"> [</w:t>
      </w:r>
      <w:r>
        <w:rPr>
          <w:sz w:val="16"/>
          <w:szCs w:val="16"/>
        </w:rPr>
        <w:t>=</w:t>
      </w:r>
      <w:r w:rsidRPr="00693F98">
        <w:rPr>
          <w:sz w:val="16"/>
          <w:szCs w:val="16"/>
        </w:rPr>
        <w:t>Gorzanis II 1563, pp. 14-1</w:t>
      </w:r>
      <w:r>
        <w:rPr>
          <w:sz w:val="16"/>
          <w:szCs w:val="16"/>
        </w:rPr>
        <w:t>5</w:t>
      </w:r>
      <w:r w:rsidRPr="00693F98">
        <w:rPr>
          <w:i/>
          <w:sz w:val="16"/>
          <w:szCs w:val="16"/>
        </w:rPr>
        <w:t xml:space="preserve"> Passo e mezzo detto il' Gorzanis</w:t>
      </w:r>
      <w:r w:rsidRPr="00693F98">
        <w:rPr>
          <w:sz w:val="16"/>
          <w:szCs w:val="16"/>
        </w:rPr>
        <w:t xml:space="preserve">]; </w:t>
      </w:r>
      <w:r w:rsidRPr="00693F98">
        <w:rPr>
          <w:b/>
          <w:sz w:val="16"/>
          <w:szCs w:val="16"/>
        </w:rPr>
        <w:t>3.</w:t>
      </w:r>
      <w:r w:rsidRPr="00693F98">
        <w:rPr>
          <w:sz w:val="16"/>
          <w:szCs w:val="16"/>
        </w:rPr>
        <w:t xml:space="preserve"> IRL-Dtc 410/I, p. 132 </w:t>
      </w:r>
      <w:r w:rsidRPr="00693F98">
        <w:rPr>
          <w:i/>
          <w:sz w:val="16"/>
          <w:szCs w:val="16"/>
        </w:rPr>
        <w:t>passamezo a</w:t>
      </w:r>
      <w:r w:rsidRPr="00693F98">
        <w:rPr>
          <w:sz w:val="16"/>
          <w:szCs w:val="16"/>
        </w:rPr>
        <w:t>[n]</w:t>
      </w:r>
      <w:r>
        <w:rPr>
          <w:i/>
          <w:sz w:val="16"/>
          <w:szCs w:val="16"/>
        </w:rPr>
        <w:t>tico sul quarto</w:t>
      </w:r>
      <w:r w:rsidRPr="00693F98">
        <w:rPr>
          <w:i/>
          <w:sz w:val="16"/>
          <w:szCs w:val="16"/>
        </w:rPr>
        <w:t xml:space="preserve"> ton / Secu</w:t>
      </w:r>
      <w:r w:rsidRPr="00693F98">
        <w:rPr>
          <w:sz w:val="16"/>
          <w:szCs w:val="16"/>
        </w:rPr>
        <w:t>[n]</w:t>
      </w:r>
      <w:r w:rsidRPr="00693F98">
        <w:rPr>
          <w:i/>
          <w:sz w:val="16"/>
          <w:szCs w:val="16"/>
        </w:rPr>
        <w:t>da p</w:t>
      </w:r>
      <w:r w:rsidRPr="00693F98">
        <w:rPr>
          <w:sz w:val="16"/>
          <w:szCs w:val="16"/>
        </w:rPr>
        <w:t>[ar]</w:t>
      </w:r>
      <w:r w:rsidRPr="00693F98">
        <w:rPr>
          <w:i/>
          <w:sz w:val="16"/>
          <w:szCs w:val="16"/>
        </w:rPr>
        <w:t>te</w:t>
      </w:r>
      <w:r w:rsidRPr="00693F98">
        <w:rPr>
          <w:sz w:val="16"/>
          <w:szCs w:val="16"/>
        </w:rPr>
        <w:t xml:space="preserve"> [</w:t>
      </w:r>
      <w:r>
        <w:rPr>
          <w:sz w:val="16"/>
          <w:szCs w:val="16"/>
        </w:rPr>
        <w:t xml:space="preserve">=III 1564, </w:t>
      </w:r>
      <w:r w:rsidRPr="00693F98">
        <w:rPr>
          <w:sz w:val="16"/>
          <w:szCs w:val="16"/>
        </w:rPr>
        <w:t>sigs. H4v</w:t>
      </w:r>
      <w:r>
        <w:rPr>
          <w:sz w:val="16"/>
          <w:szCs w:val="16"/>
        </w:rPr>
        <w:t>-I1r</w:t>
      </w:r>
      <w:r w:rsidRPr="00693F98">
        <w:rPr>
          <w:sz w:val="16"/>
          <w:szCs w:val="16"/>
        </w:rPr>
        <w:t xml:space="preserve"> </w:t>
      </w:r>
      <w:r w:rsidRPr="00693F98">
        <w:rPr>
          <w:i/>
          <w:sz w:val="16"/>
          <w:szCs w:val="16"/>
        </w:rPr>
        <w:t>Pass'e mezo antico sul quarto to</w:t>
      </w:r>
      <w:r w:rsidRPr="007F0E71">
        <w:rPr>
          <w:sz w:val="16"/>
          <w:szCs w:val="16"/>
        </w:rPr>
        <w:t>no</w:t>
      </w:r>
      <w:r w:rsidRPr="00693F98">
        <w:rPr>
          <w:sz w:val="16"/>
          <w:szCs w:val="16"/>
        </w:rPr>
        <w:t xml:space="preserve">]; </w:t>
      </w:r>
      <w:r w:rsidRPr="00693F98">
        <w:rPr>
          <w:b/>
          <w:sz w:val="16"/>
          <w:szCs w:val="16"/>
        </w:rPr>
        <w:t>4.</w:t>
      </w:r>
      <w:r w:rsidRPr="00693F98">
        <w:rPr>
          <w:sz w:val="16"/>
          <w:szCs w:val="16"/>
        </w:rPr>
        <w:t xml:space="preserve"> IRL-Dtc 410/I, p. 151 </w:t>
      </w:r>
      <w:r w:rsidRPr="00693F98">
        <w:rPr>
          <w:i/>
          <w:sz w:val="16"/>
          <w:szCs w:val="16"/>
        </w:rPr>
        <w:t xml:space="preserve">passomezo bellissimo Di Gorzanis </w:t>
      </w:r>
      <w:r w:rsidRPr="00693F98">
        <w:rPr>
          <w:sz w:val="16"/>
          <w:szCs w:val="16"/>
        </w:rPr>
        <w:t>[</w:t>
      </w:r>
      <w:r>
        <w:rPr>
          <w:sz w:val="16"/>
          <w:szCs w:val="16"/>
        </w:rPr>
        <w:t>=</w:t>
      </w:r>
      <w:r w:rsidRPr="00693F98">
        <w:rPr>
          <w:sz w:val="16"/>
          <w:szCs w:val="16"/>
        </w:rPr>
        <w:t xml:space="preserve">II 1563, pp. 40-41 </w:t>
      </w:r>
      <w:r w:rsidRPr="00693F98">
        <w:rPr>
          <w:i/>
          <w:sz w:val="16"/>
          <w:szCs w:val="16"/>
        </w:rPr>
        <w:t>Passo e mezo bellissimo</w:t>
      </w:r>
      <w:r w:rsidRPr="00693F98">
        <w:rPr>
          <w:sz w:val="16"/>
          <w:szCs w:val="16"/>
        </w:rPr>
        <w:t xml:space="preserve">]; </w:t>
      </w:r>
      <w:r w:rsidRPr="00693F98">
        <w:rPr>
          <w:b/>
          <w:sz w:val="16"/>
          <w:szCs w:val="16"/>
        </w:rPr>
        <w:t>5.</w:t>
      </w:r>
      <w:r w:rsidRPr="00693F98">
        <w:rPr>
          <w:sz w:val="16"/>
          <w:szCs w:val="16"/>
        </w:rPr>
        <w:t xml:space="preserve"> IRL-Dtc 410/I, p. 153 </w:t>
      </w:r>
      <w:r w:rsidRPr="00693F98">
        <w:rPr>
          <w:i/>
          <w:sz w:val="16"/>
          <w:szCs w:val="16"/>
        </w:rPr>
        <w:t xml:space="preserve">passa mezzo sopra il soprani Di Gorzanis </w:t>
      </w:r>
      <w:r w:rsidRPr="00693F98">
        <w:rPr>
          <w:sz w:val="16"/>
          <w:szCs w:val="16"/>
        </w:rPr>
        <w:t>[</w:t>
      </w:r>
      <w:r>
        <w:rPr>
          <w:sz w:val="16"/>
          <w:szCs w:val="16"/>
        </w:rPr>
        <w:t>=</w:t>
      </w:r>
      <w:r w:rsidRPr="00693F98">
        <w:rPr>
          <w:sz w:val="16"/>
          <w:szCs w:val="16"/>
        </w:rPr>
        <w:t xml:space="preserve">II 1563, pp. 41-42 </w:t>
      </w:r>
      <w:r w:rsidRPr="00693F98">
        <w:rPr>
          <w:i/>
          <w:sz w:val="16"/>
          <w:szCs w:val="16"/>
        </w:rPr>
        <w:t>Passo e mezo bellisimo sopra i soprani</w:t>
      </w:r>
      <w:r w:rsidRPr="00693F98">
        <w:rPr>
          <w:sz w:val="16"/>
          <w:szCs w:val="16"/>
        </w:rPr>
        <w:t xml:space="preserve">]; </w:t>
      </w:r>
      <w:r w:rsidRPr="00693F98">
        <w:rPr>
          <w:b/>
          <w:sz w:val="16"/>
          <w:szCs w:val="16"/>
        </w:rPr>
        <w:t>6.</w:t>
      </w:r>
      <w:r w:rsidRPr="00693F98">
        <w:rPr>
          <w:sz w:val="16"/>
          <w:szCs w:val="16"/>
        </w:rPr>
        <w:t xml:space="preserve"> IRL-Dtc 410/I, pp. 154-155 untitled [</w:t>
      </w:r>
      <w:r>
        <w:rPr>
          <w:sz w:val="16"/>
          <w:szCs w:val="16"/>
        </w:rPr>
        <w:t>=</w:t>
      </w:r>
      <w:r w:rsidRPr="00693F98">
        <w:rPr>
          <w:sz w:val="16"/>
          <w:szCs w:val="16"/>
        </w:rPr>
        <w:t>III 1564</w:t>
      </w:r>
      <w:r w:rsidRPr="00693F98">
        <w:rPr>
          <w:sz w:val="16"/>
          <w:szCs w:val="16"/>
          <w:vertAlign w:val="subscript"/>
        </w:rPr>
        <w:t>,</w:t>
      </w:r>
      <w:r w:rsidRPr="00693F98">
        <w:rPr>
          <w:sz w:val="16"/>
          <w:szCs w:val="16"/>
        </w:rPr>
        <w:t xml:space="preserve"> sig. A2r-</w:t>
      </w:r>
      <w:r w:rsidRPr="007E1F15">
        <w:rPr>
          <w:sz w:val="16"/>
          <w:szCs w:val="16"/>
        </w:rPr>
        <w:t>A2v</w:t>
      </w:r>
      <w:r w:rsidRPr="00693F98">
        <w:rPr>
          <w:sz w:val="16"/>
          <w:szCs w:val="16"/>
        </w:rPr>
        <w:t xml:space="preserve"> </w:t>
      </w:r>
      <w:r>
        <w:rPr>
          <w:i/>
          <w:sz w:val="16"/>
          <w:szCs w:val="16"/>
        </w:rPr>
        <w:t>Pass'</w:t>
      </w:r>
      <w:r w:rsidRPr="00693F98">
        <w:rPr>
          <w:i/>
          <w:sz w:val="16"/>
          <w:szCs w:val="16"/>
        </w:rPr>
        <w:t>e mezo a</w:t>
      </w:r>
      <w:r w:rsidRPr="007F0E71">
        <w:rPr>
          <w:sz w:val="16"/>
          <w:szCs w:val="16"/>
        </w:rPr>
        <w:t>n</w:t>
      </w:r>
      <w:r w:rsidRPr="00693F98">
        <w:rPr>
          <w:i/>
          <w:sz w:val="16"/>
          <w:szCs w:val="16"/>
        </w:rPr>
        <w:t>ticho prim</w:t>
      </w:r>
      <w:r>
        <w:rPr>
          <w:i/>
          <w:sz w:val="16"/>
          <w:szCs w:val="16"/>
        </w:rPr>
        <w:t>o / seconda parte</w:t>
      </w:r>
      <w:r w:rsidRPr="00693F98">
        <w:rPr>
          <w:sz w:val="16"/>
          <w:szCs w:val="16"/>
        </w:rPr>
        <w:t xml:space="preserve">]; </w:t>
      </w:r>
      <w:r w:rsidRPr="00693F98">
        <w:rPr>
          <w:b/>
          <w:sz w:val="16"/>
          <w:szCs w:val="16"/>
        </w:rPr>
        <w:t>7.</w:t>
      </w:r>
      <w:r w:rsidRPr="00693F98">
        <w:rPr>
          <w:sz w:val="16"/>
          <w:szCs w:val="16"/>
        </w:rPr>
        <w:t xml:space="preserve"> IRL-Dtc 410/I, p. 161 </w:t>
      </w:r>
      <w:r w:rsidRPr="00693F98">
        <w:rPr>
          <w:i/>
          <w:sz w:val="16"/>
          <w:szCs w:val="16"/>
        </w:rPr>
        <w:t>passamezo Antico p</w:t>
      </w:r>
      <w:r w:rsidRPr="00693F98">
        <w:rPr>
          <w:sz w:val="16"/>
          <w:szCs w:val="16"/>
        </w:rPr>
        <w:t xml:space="preserve">[er] </w:t>
      </w:r>
      <w:r w:rsidRPr="00693F98">
        <w:rPr>
          <w:i/>
          <w:sz w:val="16"/>
          <w:szCs w:val="16"/>
        </w:rPr>
        <w:t>Gorzaneni</w:t>
      </w:r>
      <w:r w:rsidRPr="00693F98">
        <w:rPr>
          <w:sz w:val="16"/>
          <w:szCs w:val="16"/>
        </w:rPr>
        <w:t xml:space="preserve"> [</w:t>
      </w:r>
      <w:r>
        <w:rPr>
          <w:sz w:val="16"/>
          <w:szCs w:val="16"/>
        </w:rPr>
        <w:t>=</w:t>
      </w:r>
      <w:r w:rsidRPr="00693F98">
        <w:rPr>
          <w:sz w:val="16"/>
          <w:szCs w:val="16"/>
        </w:rPr>
        <w:t>III 1564, sigs. H2v</w:t>
      </w:r>
      <w:r w:rsidRPr="007E1F15">
        <w:rPr>
          <w:sz w:val="16"/>
          <w:szCs w:val="16"/>
        </w:rPr>
        <w:t>-H3r</w:t>
      </w:r>
      <w:r w:rsidRPr="00693F98">
        <w:rPr>
          <w:sz w:val="16"/>
          <w:szCs w:val="16"/>
        </w:rPr>
        <w:t xml:space="preserve"> </w:t>
      </w:r>
      <w:r w:rsidRPr="00693F98">
        <w:rPr>
          <w:i/>
          <w:sz w:val="16"/>
          <w:szCs w:val="16"/>
        </w:rPr>
        <w:t>Pass'e mezo Antico</w:t>
      </w:r>
      <w:r w:rsidRPr="00693F98">
        <w:rPr>
          <w:sz w:val="16"/>
          <w:szCs w:val="16"/>
        </w:rPr>
        <w:t xml:space="preserve">]; </w:t>
      </w:r>
      <w:r w:rsidRPr="00693F98">
        <w:rPr>
          <w:b/>
          <w:sz w:val="16"/>
          <w:szCs w:val="16"/>
        </w:rPr>
        <w:t>8.</w:t>
      </w:r>
      <w:r w:rsidRPr="00693F98">
        <w:rPr>
          <w:sz w:val="16"/>
          <w:szCs w:val="16"/>
        </w:rPr>
        <w:t xml:space="preserve"> IRL-Dtc 410/I, p. 163 </w:t>
      </w:r>
      <w:r w:rsidRPr="00693F98">
        <w:rPr>
          <w:i/>
          <w:sz w:val="16"/>
          <w:szCs w:val="16"/>
        </w:rPr>
        <w:t>passamezo mod</w:t>
      </w:r>
      <w:r w:rsidRPr="00693F98">
        <w:rPr>
          <w:sz w:val="16"/>
          <w:szCs w:val="16"/>
        </w:rPr>
        <w:t>er</w:t>
      </w:r>
      <w:r w:rsidRPr="00693F98">
        <w:rPr>
          <w:i/>
          <w:sz w:val="16"/>
          <w:szCs w:val="16"/>
        </w:rPr>
        <w:t xml:space="preserve">no </w:t>
      </w:r>
      <w:r w:rsidRPr="00693F98">
        <w:rPr>
          <w:sz w:val="16"/>
          <w:szCs w:val="16"/>
        </w:rPr>
        <w:t>[</w:t>
      </w:r>
      <w:r>
        <w:rPr>
          <w:sz w:val="16"/>
          <w:szCs w:val="16"/>
        </w:rPr>
        <w:t>=II 1563, p. 8</w:t>
      </w:r>
      <w:r w:rsidRPr="00693F98">
        <w:rPr>
          <w:sz w:val="16"/>
          <w:szCs w:val="16"/>
        </w:rPr>
        <w:t xml:space="preserve"> </w:t>
      </w:r>
      <w:r w:rsidRPr="00693F98">
        <w:rPr>
          <w:i/>
          <w:sz w:val="16"/>
          <w:szCs w:val="16"/>
        </w:rPr>
        <w:t>Passo e mezo moderno</w:t>
      </w:r>
      <w:r>
        <w:rPr>
          <w:i/>
          <w:sz w:val="16"/>
          <w:szCs w:val="16"/>
        </w:rPr>
        <w:t xml:space="preserve"> </w:t>
      </w:r>
      <w:r>
        <w:rPr>
          <w:sz w:val="16"/>
          <w:szCs w:val="16"/>
        </w:rPr>
        <w:t>cf.</w:t>
      </w:r>
      <w:r w:rsidRPr="00693F98">
        <w:rPr>
          <w:sz w:val="16"/>
          <w:szCs w:val="16"/>
        </w:rPr>
        <w:t xml:space="preserve"> Waissel </w:t>
      </w:r>
      <w:r w:rsidRPr="00693F98">
        <w:rPr>
          <w:i/>
          <w:sz w:val="16"/>
          <w:szCs w:val="16"/>
        </w:rPr>
        <w:t>Tabulatura</w:t>
      </w:r>
      <w:r w:rsidRPr="00693F98">
        <w:rPr>
          <w:sz w:val="16"/>
          <w:szCs w:val="16"/>
        </w:rPr>
        <w:t xml:space="preserve"> 1591, sig. </w:t>
      </w:r>
      <w:r w:rsidRPr="003A004B">
        <w:rPr>
          <w:sz w:val="16"/>
          <w:szCs w:val="16"/>
        </w:rPr>
        <w:t>I2v</w:t>
      </w:r>
      <w:r w:rsidRPr="00693F98">
        <w:rPr>
          <w:sz w:val="16"/>
          <w:szCs w:val="16"/>
        </w:rPr>
        <w:t xml:space="preserve"> </w:t>
      </w:r>
      <w:r w:rsidRPr="00693F98">
        <w:rPr>
          <w:i/>
          <w:sz w:val="16"/>
          <w:szCs w:val="16"/>
        </w:rPr>
        <w:t>8. Passemezo commune</w:t>
      </w:r>
      <w:r w:rsidRPr="00693F98">
        <w:rPr>
          <w:sz w:val="16"/>
          <w:szCs w:val="16"/>
        </w:rPr>
        <w:t xml:space="preserve">]; </w:t>
      </w:r>
      <w:r>
        <w:rPr>
          <w:sz w:val="16"/>
          <w:szCs w:val="16"/>
        </w:rPr>
        <w:t>and</w:t>
      </w:r>
      <w:r w:rsidRPr="00693F98">
        <w:rPr>
          <w:sz w:val="16"/>
          <w:szCs w:val="16"/>
        </w:rPr>
        <w:t xml:space="preserve"> </w:t>
      </w:r>
      <w:r>
        <w:rPr>
          <w:b/>
          <w:sz w:val="16"/>
          <w:szCs w:val="16"/>
        </w:rPr>
        <w:t>9-41</w:t>
      </w:r>
      <w:r w:rsidRPr="00693F98">
        <w:rPr>
          <w:b/>
          <w:sz w:val="16"/>
          <w:szCs w:val="16"/>
        </w:rPr>
        <w:t>.</w:t>
      </w:r>
      <w:r w:rsidRPr="00693F98">
        <w:rPr>
          <w:sz w:val="16"/>
          <w:szCs w:val="16"/>
        </w:rPr>
        <w:t xml:space="preserve"> </w:t>
      </w:r>
      <w:r>
        <w:rPr>
          <w:sz w:val="16"/>
          <w:szCs w:val="16"/>
        </w:rPr>
        <w:t xml:space="preserve">for the music in </w:t>
      </w:r>
      <w:r w:rsidRPr="00693F98">
        <w:rPr>
          <w:sz w:val="16"/>
          <w:szCs w:val="16"/>
        </w:rPr>
        <w:t>D-Mbs 1511a</w:t>
      </w:r>
      <w:r>
        <w:rPr>
          <w:sz w:val="16"/>
          <w:szCs w:val="16"/>
        </w:rPr>
        <w:t xml:space="preserve"> [see fn 5]</w:t>
      </w:r>
      <w:r w:rsidRPr="00693F98">
        <w:rPr>
          <w:sz w:val="16"/>
          <w:szCs w:val="16"/>
        </w:rPr>
        <w:t>.</w:t>
      </w:r>
      <w:r w:rsidR="001E4A9A">
        <w:rPr>
          <w:sz w:val="16"/>
          <w:szCs w:val="16"/>
        </w:rPr>
        <w:t xml:space="preserve"> </w:t>
      </w:r>
      <w:r w:rsidR="00327ED7">
        <w:rPr>
          <w:sz w:val="16"/>
          <w:szCs w:val="16"/>
        </w:rPr>
        <w:t xml:space="preserve">[Additional: I-CFVd , ff. 19v-21v </w:t>
      </w:r>
      <w:r w:rsidR="00327ED7" w:rsidRPr="00327ED7">
        <w:rPr>
          <w:i/>
          <w:iCs/>
          <w:sz w:val="16"/>
          <w:szCs w:val="16"/>
        </w:rPr>
        <w:t>Passo meso Milanesse</w:t>
      </w:r>
      <w:r w:rsidR="00327ED7">
        <w:rPr>
          <w:sz w:val="16"/>
          <w:szCs w:val="16"/>
        </w:rPr>
        <w:t xml:space="preserve"> = Gorzanis I, sigs. A2r-A4v </w:t>
      </w:r>
      <w:r w:rsidR="00327ED7" w:rsidRPr="00327ED7">
        <w:rPr>
          <w:i/>
          <w:iCs/>
          <w:sz w:val="16"/>
          <w:szCs w:val="16"/>
        </w:rPr>
        <w:t>Passo e mezo antico primo</w:t>
      </w:r>
      <w:r w:rsidR="00327ED7">
        <w:rPr>
          <w:sz w:val="16"/>
          <w:szCs w:val="16"/>
        </w:rPr>
        <w:t>.</w:t>
      </w:r>
    </w:p>
  </w:footnote>
  <w:footnote w:id="16">
    <w:p w14:paraId="402E6940" w14:textId="672659AB" w:rsidR="00BE2127" w:rsidRPr="002B2724" w:rsidRDefault="00BE2127" w:rsidP="002B2724">
      <w:pPr>
        <w:pStyle w:val="FootnoteText"/>
        <w:ind w:left="142" w:hanging="142"/>
        <w:rPr>
          <w:sz w:val="16"/>
          <w:szCs w:val="16"/>
          <w:lang w:val="en-US"/>
        </w:rPr>
      </w:pPr>
      <w:r w:rsidRPr="006E2DF4">
        <w:rPr>
          <w:rStyle w:val="FootnoteReference"/>
          <w:sz w:val="16"/>
          <w:szCs w:val="16"/>
        </w:rPr>
        <w:footnoteRef/>
      </w:r>
      <w:r w:rsidRPr="006E2DF4">
        <w:rPr>
          <w:sz w:val="16"/>
          <w:szCs w:val="16"/>
        </w:rPr>
        <w:t xml:space="preserve"> </w:t>
      </w:r>
      <w:r>
        <w:rPr>
          <w:sz w:val="16"/>
          <w:szCs w:val="16"/>
        </w:rPr>
        <w:t>Editorial r</w:t>
      </w:r>
      <w:r w:rsidRPr="006E2DF4">
        <w:rPr>
          <w:sz w:val="16"/>
          <w:szCs w:val="16"/>
        </w:rPr>
        <w:t xml:space="preserve">econstructions </w:t>
      </w:r>
      <w:r>
        <w:rPr>
          <w:sz w:val="16"/>
          <w:szCs w:val="16"/>
        </w:rPr>
        <w:t xml:space="preserve">have been made to adjust barring and </w:t>
      </w:r>
      <w:r w:rsidRPr="006E2DF4">
        <w:rPr>
          <w:sz w:val="16"/>
          <w:szCs w:val="16"/>
        </w:rPr>
        <w:t>rhythm signs.</w:t>
      </w:r>
      <w:r>
        <w:rPr>
          <w:sz w:val="16"/>
          <w:szCs w:val="16"/>
        </w:rPr>
        <w:t xml:space="preserve"> Music missing in n</w:t>
      </w:r>
      <w:r w:rsidRPr="00680376">
        <w:rPr>
          <w:sz w:val="16"/>
          <w:szCs w:val="16"/>
          <w:vertAlign w:val="superscript"/>
        </w:rPr>
        <w:t>o</w:t>
      </w:r>
      <w:r>
        <w:rPr>
          <w:sz w:val="16"/>
          <w:szCs w:val="16"/>
        </w:rPr>
        <w:t xml:space="preserve"> 1b and 3b was reconstructed from the versions in Gardano I 1561. These and the minor variants between different editions of the prints (the Gardano editions used as the primary sources) are shown in grey</w:t>
      </w:r>
      <w:r w:rsidRPr="002B2724">
        <w:rPr>
          <w:sz w:val="16"/>
          <w:szCs w:val="16"/>
        </w:rPr>
        <w:t xml:space="preserve"> in the tablature.</w:t>
      </w:r>
    </w:p>
  </w:footnote>
  <w:footnote w:id="17">
    <w:p w14:paraId="71E6DEA4" w14:textId="61DEA98D" w:rsidR="00BE2127" w:rsidRPr="002B2724" w:rsidRDefault="00BE2127" w:rsidP="002B2724">
      <w:pPr>
        <w:pStyle w:val="FootnoteText"/>
        <w:ind w:left="142" w:hanging="142"/>
        <w:rPr>
          <w:sz w:val="16"/>
          <w:szCs w:val="16"/>
          <w:lang w:val="en-US"/>
        </w:rPr>
      </w:pPr>
      <w:r w:rsidRPr="002B2724">
        <w:rPr>
          <w:rStyle w:val="FootnoteReference"/>
          <w:sz w:val="16"/>
          <w:szCs w:val="16"/>
        </w:rPr>
        <w:footnoteRef/>
      </w:r>
      <w:r w:rsidRPr="002B2724">
        <w:rPr>
          <w:sz w:val="16"/>
          <w:szCs w:val="16"/>
        </w:rPr>
        <w:t xml:space="preserve"> The </w:t>
      </w:r>
      <w:r w:rsidRPr="002B2724">
        <w:rPr>
          <w:sz w:val="16"/>
          <w:szCs w:val="16"/>
          <w:lang w:val="en-US"/>
        </w:rPr>
        <w:t>Roman printer Valerio Dorico published books of lute music lacking bar lines</w:t>
      </w:r>
      <w:r>
        <w:rPr>
          <w:sz w:val="16"/>
          <w:szCs w:val="16"/>
          <w:lang w:val="en-US"/>
        </w:rPr>
        <w:t xml:space="preserve">: </w:t>
      </w:r>
      <w:r w:rsidRPr="00864EDE">
        <w:rPr>
          <w:i/>
          <w:sz w:val="16"/>
          <w:szCs w:val="16"/>
          <w:lang w:val="en-US"/>
        </w:rPr>
        <w:t>Intabolatura de Lauto di M. Francesco Milanese et M. Perino Fiorentino</w:t>
      </w:r>
      <w:r>
        <w:rPr>
          <w:sz w:val="16"/>
          <w:szCs w:val="16"/>
          <w:lang w:val="en-US"/>
        </w:rPr>
        <w:t xml:space="preserve"> (1566</w:t>
      </w:r>
      <w:r w:rsidRPr="00DE0704">
        <w:rPr>
          <w:sz w:val="16"/>
          <w:szCs w:val="16"/>
          <w:vertAlign w:val="subscript"/>
          <w:lang w:val="en-US"/>
        </w:rPr>
        <w:t>1</w:t>
      </w:r>
      <w:r>
        <w:rPr>
          <w:sz w:val="16"/>
          <w:szCs w:val="16"/>
          <w:lang w:val="en-US"/>
        </w:rPr>
        <w:t xml:space="preserve"> recte 1546) and </w:t>
      </w:r>
      <w:r>
        <w:rPr>
          <w:i/>
          <w:sz w:val="16"/>
          <w:szCs w:val="16"/>
          <w:lang w:val="en-US"/>
        </w:rPr>
        <w:t>Intavolatura de Le</w:t>
      </w:r>
      <w:r w:rsidRPr="002B2724">
        <w:rPr>
          <w:i/>
          <w:sz w:val="16"/>
          <w:szCs w:val="16"/>
          <w:lang w:val="en-US"/>
        </w:rPr>
        <w:t>uto de Jean Matelart</w:t>
      </w:r>
      <w:r>
        <w:rPr>
          <w:sz w:val="16"/>
          <w:szCs w:val="16"/>
          <w:lang w:val="en-US"/>
        </w:rPr>
        <w:t xml:space="preserve"> (1559</w:t>
      </w:r>
      <w:r w:rsidRPr="002B2724">
        <w:rPr>
          <w:sz w:val="16"/>
          <w:szCs w:val="16"/>
          <w:vertAlign w:val="subscript"/>
          <w:lang w:val="en-US"/>
        </w:rPr>
        <w:t>7</w:t>
      </w:r>
      <w:r>
        <w:rPr>
          <w:sz w:val="16"/>
          <w:szCs w:val="16"/>
          <w:lang w:val="en-US"/>
        </w:rPr>
        <w:t>).</w:t>
      </w:r>
    </w:p>
  </w:footnote>
  <w:footnote w:id="18">
    <w:p w14:paraId="48C26C18" w14:textId="1353C116" w:rsidR="00BE2127" w:rsidRPr="00D84D03" w:rsidRDefault="00BE2127" w:rsidP="008F0B74">
      <w:pPr>
        <w:pStyle w:val="FootnoteText"/>
        <w:ind w:left="142" w:hanging="142"/>
        <w:rPr>
          <w:sz w:val="16"/>
          <w:szCs w:val="16"/>
          <w:lang w:val="en-US"/>
        </w:rPr>
      </w:pPr>
      <w:r w:rsidRPr="00D84D03">
        <w:rPr>
          <w:rStyle w:val="FootnoteReference"/>
          <w:sz w:val="16"/>
          <w:szCs w:val="16"/>
        </w:rPr>
        <w:footnoteRef/>
      </w:r>
      <w:r w:rsidRPr="00D84D03">
        <w:rPr>
          <w:sz w:val="16"/>
          <w:szCs w:val="16"/>
        </w:rPr>
        <w:t xml:space="preserve"> </w:t>
      </w:r>
      <w:r>
        <w:rPr>
          <w:sz w:val="16"/>
          <w:szCs w:val="16"/>
        </w:rPr>
        <w:t xml:space="preserve">For example, both recercars 6 and 8 begin by repeating a 15 note theme an octave lower and then two octaves lower. For a brief evaluation see </w:t>
      </w:r>
      <w:r w:rsidRPr="00F1246E">
        <w:rPr>
          <w:sz w:val="16"/>
          <w:szCs w:val="16"/>
        </w:rPr>
        <w:t xml:space="preserve">James M. Meadors, </w:t>
      </w:r>
      <w:r>
        <w:rPr>
          <w:sz w:val="16"/>
          <w:szCs w:val="16"/>
        </w:rPr>
        <w:t>'</w:t>
      </w:r>
      <w:r w:rsidRPr="00F1246E">
        <w:rPr>
          <w:sz w:val="16"/>
          <w:szCs w:val="16"/>
        </w:rPr>
        <w:t>Italian lute fantasias and recercars printed in the second half of the sixteenth century</w:t>
      </w:r>
      <w:r>
        <w:rPr>
          <w:sz w:val="16"/>
          <w:szCs w:val="16"/>
        </w:rPr>
        <w:t>'</w:t>
      </w:r>
      <w:r w:rsidRPr="00F1246E">
        <w:rPr>
          <w:sz w:val="16"/>
          <w:szCs w:val="16"/>
        </w:rPr>
        <w:t xml:space="preserve"> (doctoral the</w:t>
      </w:r>
      <w:r>
        <w:rPr>
          <w:sz w:val="16"/>
          <w:szCs w:val="16"/>
        </w:rPr>
        <w:t>s</w:t>
      </w:r>
      <w:r w:rsidRPr="00F1246E">
        <w:rPr>
          <w:sz w:val="16"/>
          <w:szCs w:val="16"/>
        </w:rPr>
        <w:t>is, Harvard University, 1984)</w:t>
      </w:r>
      <w:r>
        <w:rPr>
          <w:sz w:val="16"/>
          <w:szCs w:val="16"/>
        </w:rPr>
        <w:t>, pp. 187-205, thank you to Arthur Ness for a copy</w:t>
      </w:r>
      <w:r w:rsidRPr="00F1246E">
        <w:rPr>
          <w:sz w:val="16"/>
          <w:szCs w:val="16"/>
        </w:rPr>
        <w:t>.</w:t>
      </w:r>
    </w:p>
  </w:footnote>
  <w:footnote w:id="19">
    <w:p w14:paraId="364BAB89" w14:textId="3646B945" w:rsidR="00BE2127" w:rsidRPr="002B2724" w:rsidRDefault="00BE2127" w:rsidP="002B2724">
      <w:pPr>
        <w:tabs>
          <w:tab w:val="right" w:pos="4820"/>
        </w:tabs>
        <w:ind w:left="142" w:hanging="142"/>
        <w:rPr>
          <w:sz w:val="16"/>
          <w:szCs w:val="16"/>
        </w:rPr>
      </w:pPr>
      <w:r w:rsidRPr="002B2724">
        <w:rPr>
          <w:rStyle w:val="FootnoteReference"/>
          <w:sz w:val="16"/>
          <w:szCs w:val="16"/>
        </w:rPr>
        <w:footnoteRef/>
      </w:r>
      <w:r w:rsidRPr="002B2724">
        <w:rPr>
          <w:sz w:val="16"/>
          <w:szCs w:val="16"/>
        </w:rPr>
        <w:t xml:space="preserve"> </w:t>
      </w:r>
      <w:r w:rsidRPr="002B2724">
        <w:rPr>
          <w:rFonts w:cs="Times-Roman"/>
          <w:sz w:val="16"/>
          <w:szCs w:val="16"/>
          <w:lang w:val="en-US" w:bidi="en-US"/>
        </w:rPr>
        <w:t xml:space="preserve">München, Bayerische Staatsbibliothek [D-Mbs], 266, are on </w:t>
      </w:r>
      <w:r w:rsidRPr="002B2724">
        <w:rPr>
          <w:rFonts w:cs="Times-Roman"/>
          <w:sz w:val="16"/>
          <w:szCs w:val="16"/>
          <w:lang w:bidi="en-US"/>
        </w:rPr>
        <w:t xml:space="preserve">a loose </w:t>
      </w:r>
      <w:r>
        <w:rPr>
          <w:rFonts w:cs="Times-Roman"/>
          <w:sz w:val="16"/>
          <w:szCs w:val="16"/>
          <w:lang w:bidi="en-US"/>
        </w:rPr>
        <w:t>bi</w:t>
      </w:r>
      <w:r w:rsidRPr="002B2724">
        <w:rPr>
          <w:rFonts w:cs="Times-Roman"/>
          <w:sz w:val="16"/>
          <w:szCs w:val="16"/>
          <w:lang w:bidi="en-US"/>
        </w:rPr>
        <w:t>folio now bound as f</w:t>
      </w:r>
      <w:r>
        <w:rPr>
          <w:rFonts w:cs="Times-Roman"/>
          <w:sz w:val="16"/>
          <w:szCs w:val="16"/>
          <w:lang w:bidi="en-US"/>
        </w:rPr>
        <w:t>f.</w:t>
      </w:r>
      <w:r w:rsidRPr="002B2724">
        <w:rPr>
          <w:rFonts w:cs="Times-Roman"/>
          <w:sz w:val="16"/>
          <w:szCs w:val="16"/>
          <w:lang w:bidi="en-US"/>
        </w:rPr>
        <w:t xml:space="preserve"> 81</w:t>
      </w:r>
      <w:r>
        <w:rPr>
          <w:rFonts w:cs="Times-Roman"/>
          <w:sz w:val="16"/>
          <w:szCs w:val="16"/>
          <w:lang w:bidi="en-US"/>
        </w:rPr>
        <w:t xml:space="preserve"> and 82</w:t>
      </w:r>
      <w:r w:rsidRPr="002B2724">
        <w:rPr>
          <w:rFonts w:cs="Times-Roman"/>
          <w:sz w:val="16"/>
          <w:szCs w:val="16"/>
          <w:lang w:bidi="en-US"/>
        </w:rPr>
        <w:t>,</w:t>
      </w:r>
      <w:r w:rsidRPr="002B2724">
        <w:rPr>
          <w:rFonts w:cs="Times-Roman"/>
          <w:sz w:val="16"/>
          <w:szCs w:val="16"/>
          <w:lang w:val="en-US" w:bidi="en-US"/>
        </w:rPr>
        <w:t xml:space="preserve"> bars </w:t>
      </w:r>
      <w:r>
        <w:rPr>
          <w:rFonts w:cs="Times-Roman"/>
          <w:sz w:val="16"/>
          <w:szCs w:val="16"/>
          <w:lang w:val="en-US" w:bidi="en-US"/>
        </w:rPr>
        <w:t>12-34 on f. 81r and bars 35-59</w:t>
      </w:r>
      <w:r w:rsidRPr="002B2724">
        <w:rPr>
          <w:rFonts w:cs="Times-Roman"/>
          <w:sz w:val="16"/>
          <w:szCs w:val="16"/>
          <w:lang w:val="en-US" w:bidi="en-US"/>
        </w:rPr>
        <w:t xml:space="preserve"> on f. 82r.</w:t>
      </w:r>
      <w:r w:rsidRPr="002B2724">
        <w:rPr>
          <w:rFonts w:cs="Times-Roman"/>
          <w:sz w:val="16"/>
          <w:szCs w:val="16"/>
          <w:lang w:bidi="en-US"/>
        </w:rPr>
        <w:t xml:space="preserve"> </w:t>
      </w:r>
    </w:p>
  </w:footnote>
  <w:footnote w:id="20">
    <w:p w14:paraId="08AF7F92" w14:textId="0C03096E" w:rsidR="00BE2127" w:rsidRPr="002B2724" w:rsidRDefault="00BE2127" w:rsidP="002B2724">
      <w:pPr>
        <w:pStyle w:val="FootnoteText"/>
        <w:ind w:left="142" w:hanging="142"/>
        <w:rPr>
          <w:sz w:val="16"/>
          <w:szCs w:val="16"/>
          <w:lang w:val="en-US"/>
        </w:rPr>
      </w:pPr>
      <w:r w:rsidRPr="002B2724">
        <w:rPr>
          <w:rStyle w:val="FootnoteReference"/>
          <w:sz w:val="16"/>
          <w:szCs w:val="16"/>
        </w:rPr>
        <w:footnoteRef/>
      </w:r>
      <w:r w:rsidRPr="002B2724">
        <w:rPr>
          <w:sz w:val="16"/>
          <w:szCs w:val="16"/>
        </w:rPr>
        <w:t xml:space="preserve"> Edited for L</w:t>
      </w:r>
      <w:r>
        <w:rPr>
          <w:sz w:val="16"/>
          <w:szCs w:val="16"/>
        </w:rPr>
        <w:t xml:space="preserve">ute </w:t>
      </w:r>
      <w:r w:rsidRPr="002B2724">
        <w:rPr>
          <w:sz w:val="16"/>
          <w:szCs w:val="16"/>
        </w:rPr>
        <w:t>S</w:t>
      </w:r>
      <w:r>
        <w:rPr>
          <w:sz w:val="16"/>
          <w:szCs w:val="16"/>
        </w:rPr>
        <w:t xml:space="preserve">ociety of America </w:t>
      </w:r>
      <w:r w:rsidRPr="002B2724">
        <w:rPr>
          <w:sz w:val="16"/>
          <w:szCs w:val="16"/>
        </w:rPr>
        <w:t>Q</w:t>
      </w:r>
      <w:r>
        <w:rPr>
          <w:sz w:val="16"/>
          <w:szCs w:val="16"/>
        </w:rPr>
        <w:t>uarterly 31, n</w:t>
      </w:r>
      <w:r w:rsidRPr="00864EDE">
        <w:rPr>
          <w:sz w:val="16"/>
          <w:szCs w:val="16"/>
          <w:vertAlign w:val="superscript"/>
        </w:rPr>
        <w:t>o</w:t>
      </w:r>
      <w:r w:rsidRPr="002B2724">
        <w:rPr>
          <w:sz w:val="16"/>
          <w:szCs w:val="16"/>
        </w:rPr>
        <w:t xml:space="preserve"> 2 (May 1996), pp. 12-13.</w:t>
      </w:r>
    </w:p>
  </w:footnote>
  <w:footnote w:id="21">
    <w:p w14:paraId="346F1AA9" w14:textId="0462587D" w:rsidR="00BE2127" w:rsidRPr="00693F98" w:rsidRDefault="00BE2127" w:rsidP="002B2724">
      <w:pPr>
        <w:pStyle w:val="FootnoteText"/>
        <w:ind w:left="142" w:hanging="142"/>
        <w:rPr>
          <w:sz w:val="16"/>
          <w:szCs w:val="16"/>
          <w:lang w:val="en-US"/>
        </w:rPr>
      </w:pPr>
      <w:r w:rsidRPr="002B2724">
        <w:rPr>
          <w:rStyle w:val="FootnoteReference"/>
          <w:sz w:val="16"/>
          <w:szCs w:val="16"/>
        </w:rPr>
        <w:footnoteRef/>
      </w:r>
      <w:r w:rsidRPr="002B2724">
        <w:rPr>
          <w:sz w:val="16"/>
          <w:szCs w:val="16"/>
        </w:rPr>
        <w:t xml:space="preserve"> Parody o</w:t>
      </w:r>
      <w:r w:rsidRPr="00693F98">
        <w:rPr>
          <w:sz w:val="16"/>
          <w:szCs w:val="16"/>
        </w:rPr>
        <w:t xml:space="preserve">f </w:t>
      </w:r>
      <w:r>
        <w:rPr>
          <w:sz w:val="16"/>
          <w:szCs w:val="16"/>
        </w:rPr>
        <w:t>Jaquet de Berchem's</w:t>
      </w:r>
      <w:r w:rsidRPr="00693F98">
        <w:rPr>
          <w:sz w:val="16"/>
          <w:szCs w:val="16"/>
        </w:rPr>
        <w:t xml:space="preserve"> </w:t>
      </w:r>
      <w:r w:rsidRPr="00693F98">
        <w:rPr>
          <w:i/>
          <w:sz w:val="16"/>
          <w:szCs w:val="16"/>
        </w:rPr>
        <w:t>O s’io potessi donna</w:t>
      </w:r>
      <w:r>
        <w:rPr>
          <w:sz w:val="16"/>
          <w:szCs w:val="16"/>
        </w:rPr>
        <w:t xml:space="preserve">, see intabulation in Melchior Neusidler </w:t>
      </w:r>
      <w:r w:rsidRPr="0018676A">
        <w:rPr>
          <w:i/>
          <w:sz w:val="16"/>
          <w:szCs w:val="16"/>
        </w:rPr>
        <w:t>Intabolatura di Liuto</w:t>
      </w:r>
      <w:r>
        <w:rPr>
          <w:sz w:val="16"/>
          <w:szCs w:val="16"/>
        </w:rPr>
        <w:t xml:space="preserve"> 1566, pp. 2-4 </w:t>
      </w:r>
      <w:r w:rsidRPr="0018676A">
        <w:rPr>
          <w:i/>
          <w:sz w:val="16"/>
          <w:szCs w:val="16"/>
        </w:rPr>
        <w:t>O s'io potessi dona</w:t>
      </w:r>
      <w:r>
        <w:rPr>
          <w:sz w:val="16"/>
          <w:szCs w:val="16"/>
        </w:rPr>
        <w:t xml:space="preserve"> and Phalèse &amp; Bellère </w:t>
      </w:r>
      <w:r w:rsidRPr="001A7D4C">
        <w:rPr>
          <w:i/>
          <w:sz w:val="16"/>
          <w:szCs w:val="16"/>
        </w:rPr>
        <w:t>Theatrum Musicum Longe</w:t>
      </w:r>
      <w:r>
        <w:rPr>
          <w:sz w:val="16"/>
          <w:szCs w:val="16"/>
        </w:rPr>
        <w:t xml:space="preserve"> 1571, ff. 55v-56r </w:t>
      </w:r>
      <w:r w:rsidRPr="001A7D4C">
        <w:rPr>
          <w:i/>
          <w:sz w:val="16"/>
          <w:szCs w:val="16"/>
        </w:rPr>
        <w:t>O sio potessi donna</w:t>
      </w:r>
      <w:r w:rsidRPr="00693F98">
        <w:rPr>
          <w:sz w:val="16"/>
          <w:szCs w:val="16"/>
        </w:rPr>
        <w:t>.</w:t>
      </w:r>
    </w:p>
  </w:footnote>
  <w:footnote w:id="22">
    <w:p w14:paraId="20E6AF91" w14:textId="77777777" w:rsidR="00070BB0" w:rsidRPr="00FE25C8" w:rsidRDefault="00070BB0" w:rsidP="00070BB0">
      <w:pPr>
        <w:pStyle w:val="FootnoteText"/>
        <w:ind w:left="142" w:hanging="142"/>
        <w:rPr>
          <w:sz w:val="16"/>
          <w:szCs w:val="16"/>
          <w:lang w:val="en-US"/>
        </w:rPr>
      </w:pPr>
      <w:r w:rsidRPr="00FE25C8">
        <w:rPr>
          <w:rStyle w:val="FootnoteReference"/>
          <w:sz w:val="16"/>
          <w:szCs w:val="16"/>
        </w:rPr>
        <w:footnoteRef/>
      </w:r>
      <w:r w:rsidRPr="00FE25C8">
        <w:rPr>
          <w:sz w:val="16"/>
          <w:szCs w:val="16"/>
        </w:rPr>
        <w:t xml:space="preserve"> </w:t>
      </w:r>
      <w:r w:rsidRPr="00FE25C8">
        <w:rPr>
          <w:rFonts w:cs="Times"/>
          <w:color w:val="000000"/>
          <w:sz w:val="16"/>
          <w:szCs w:val="16"/>
          <w:lang w:val="en-US"/>
        </w:rPr>
        <w:t xml:space="preserve">Diana Poulton and Basil Lam (eds.) </w:t>
      </w:r>
      <w:r w:rsidRPr="00FE25C8">
        <w:rPr>
          <w:rFonts w:cs="Times"/>
          <w:i/>
          <w:color w:val="000000"/>
          <w:sz w:val="16"/>
          <w:szCs w:val="16"/>
          <w:lang w:val="en-US"/>
        </w:rPr>
        <w:t>The Collected Lute Music of John Dowland</w:t>
      </w:r>
      <w:r w:rsidRPr="00FE25C8">
        <w:rPr>
          <w:rFonts w:cs="Times"/>
          <w:color w:val="000000"/>
          <w:sz w:val="16"/>
          <w:szCs w:val="16"/>
          <w:lang w:val="en-US"/>
        </w:rPr>
        <w:t xml:space="preserve"> (London, Faber, 1974, reprinted 1978 &amp; 1981).</w:t>
      </w:r>
    </w:p>
  </w:footnote>
  <w:footnote w:id="23">
    <w:p w14:paraId="4CEA15FB" w14:textId="77777777" w:rsidR="00070BB0" w:rsidRPr="00FE25C8" w:rsidRDefault="00070BB0" w:rsidP="00070BB0">
      <w:pPr>
        <w:pStyle w:val="FootnoteText"/>
        <w:ind w:left="142" w:hanging="142"/>
        <w:rPr>
          <w:sz w:val="16"/>
          <w:szCs w:val="16"/>
          <w:lang w:val="en-US"/>
        </w:rPr>
      </w:pPr>
      <w:r w:rsidRPr="00FE25C8">
        <w:rPr>
          <w:rStyle w:val="FootnoteReference"/>
          <w:sz w:val="16"/>
          <w:szCs w:val="16"/>
        </w:rPr>
        <w:footnoteRef/>
      </w:r>
      <w:r w:rsidRPr="00FE25C8">
        <w:rPr>
          <w:sz w:val="16"/>
          <w:szCs w:val="16"/>
        </w:rPr>
        <w:t xml:space="preserve"> </w:t>
      </w:r>
      <w:r w:rsidRPr="00FE25C8">
        <w:rPr>
          <w:sz w:val="16"/>
          <w:szCs w:val="16"/>
          <w:lang w:val="en-US"/>
        </w:rPr>
        <w:t>See the Lute Society facsimile edition, published in 2010.</w:t>
      </w:r>
    </w:p>
  </w:footnote>
  <w:footnote w:id="24">
    <w:p w14:paraId="4B5A22E3" w14:textId="77777777" w:rsidR="00070BB0" w:rsidRPr="00FE25C8" w:rsidRDefault="00070BB0" w:rsidP="00070BB0">
      <w:pPr>
        <w:pStyle w:val="FootnoteText"/>
        <w:rPr>
          <w:sz w:val="16"/>
          <w:szCs w:val="16"/>
          <w:lang w:val="en-US"/>
        </w:rPr>
      </w:pPr>
      <w:r w:rsidRPr="00FE25C8">
        <w:rPr>
          <w:rStyle w:val="FootnoteReference"/>
          <w:sz w:val="16"/>
          <w:szCs w:val="16"/>
        </w:rPr>
        <w:footnoteRef/>
      </w:r>
      <w:r w:rsidRPr="00FE25C8">
        <w:rPr>
          <w:sz w:val="16"/>
          <w:szCs w:val="16"/>
        </w:rPr>
        <w:t xml:space="preserve"> </w:t>
      </w:r>
      <w:r w:rsidRPr="00FE25C8">
        <w:rPr>
          <w:sz w:val="16"/>
          <w:szCs w:val="16"/>
          <w:lang w:val="en-US"/>
        </w:rPr>
        <w:t>Poulton and Lam, p. 171.</w:t>
      </w:r>
    </w:p>
  </w:footnote>
  <w:footnote w:id="25">
    <w:p w14:paraId="5BF93D19" w14:textId="77777777" w:rsidR="00070BB0" w:rsidRPr="00FE25C8" w:rsidRDefault="00070BB0" w:rsidP="00070BB0">
      <w:pPr>
        <w:pStyle w:val="FootnoteText"/>
        <w:ind w:left="142" w:hanging="142"/>
        <w:rPr>
          <w:sz w:val="16"/>
          <w:szCs w:val="16"/>
          <w:lang w:val="en-US"/>
        </w:rPr>
      </w:pPr>
      <w:r w:rsidRPr="00FE25C8">
        <w:rPr>
          <w:rStyle w:val="FootnoteReference"/>
          <w:sz w:val="16"/>
          <w:szCs w:val="16"/>
        </w:rPr>
        <w:footnoteRef/>
      </w:r>
      <w:r w:rsidRPr="00FE25C8">
        <w:rPr>
          <w:sz w:val="16"/>
          <w:szCs w:val="16"/>
        </w:rPr>
        <w:t xml:space="preserve"> </w:t>
      </w:r>
      <w:r w:rsidRPr="00FE25C8">
        <w:rPr>
          <w:sz w:val="16"/>
          <w:szCs w:val="16"/>
          <w:lang w:val="en-US"/>
        </w:rPr>
        <w:t xml:space="preserve">John M. Ward 'A Dowland Miscellany' </w:t>
      </w:r>
      <w:r w:rsidRPr="00FE25C8">
        <w:rPr>
          <w:i/>
          <w:sz w:val="16"/>
          <w:szCs w:val="16"/>
          <w:lang w:val="en-US"/>
        </w:rPr>
        <w:t>Journal of the Lute Society of America</w:t>
      </w:r>
      <w:r w:rsidRPr="00FE25C8">
        <w:rPr>
          <w:sz w:val="16"/>
          <w:szCs w:val="16"/>
          <w:lang w:val="en-US"/>
        </w:rPr>
        <w:t xml:space="preserve"> x (1977), p. 69, and on pp. 32-33, Ward points out that the opening theme of this almaine is a musical commonplace, found in Dowland's first fantasia [DowlandCLM n</w:t>
      </w:r>
      <w:r w:rsidRPr="00FE25C8">
        <w:rPr>
          <w:sz w:val="16"/>
          <w:szCs w:val="16"/>
          <w:vertAlign w:val="superscript"/>
          <w:lang w:val="en-US"/>
        </w:rPr>
        <w:t>o</w:t>
      </w:r>
      <w:r w:rsidRPr="00FE25C8">
        <w:rPr>
          <w:sz w:val="16"/>
          <w:szCs w:val="16"/>
          <w:lang w:val="en-US"/>
        </w:rPr>
        <w:t xml:space="preserve"> 1] and at least ten other contemporary compositions.</w:t>
      </w:r>
    </w:p>
  </w:footnote>
  <w:footnote w:id="26">
    <w:p w14:paraId="03A9D1BC" w14:textId="77777777" w:rsidR="00070BB0" w:rsidRPr="00FE25C8" w:rsidRDefault="00070BB0" w:rsidP="00070BB0">
      <w:pPr>
        <w:pStyle w:val="FootnoteText"/>
        <w:ind w:left="142" w:hanging="142"/>
        <w:rPr>
          <w:sz w:val="16"/>
          <w:szCs w:val="16"/>
          <w:lang w:val="en-US"/>
        </w:rPr>
      </w:pPr>
      <w:r w:rsidRPr="00FE25C8">
        <w:rPr>
          <w:rStyle w:val="FootnoteReference"/>
          <w:sz w:val="16"/>
          <w:szCs w:val="16"/>
        </w:rPr>
        <w:footnoteRef/>
      </w:r>
      <w:r w:rsidRPr="00FE25C8">
        <w:rPr>
          <w:sz w:val="16"/>
          <w:szCs w:val="16"/>
        </w:rPr>
        <w:t xml:space="preserve"> Facsimile edition: Lübeck, Tree Edition, 2001.</w:t>
      </w:r>
    </w:p>
  </w:footnote>
  <w:footnote w:id="27">
    <w:p w14:paraId="24DFD11F" w14:textId="77777777" w:rsidR="00070BB0" w:rsidRPr="00FE25C8" w:rsidRDefault="00070BB0" w:rsidP="00070BB0">
      <w:pPr>
        <w:pStyle w:val="FootnoteText"/>
        <w:ind w:left="142" w:hanging="142"/>
        <w:rPr>
          <w:sz w:val="16"/>
          <w:szCs w:val="16"/>
          <w:lang w:val="en-US"/>
        </w:rPr>
      </w:pPr>
      <w:r w:rsidRPr="00FE25C8">
        <w:rPr>
          <w:rStyle w:val="FootnoteReference"/>
          <w:sz w:val="16"/>
          <w:szCs w:val="16"/>
        </w:rPr>
        <w:footnoteRef/>
      </w:r>
      <w:r w:rsidRPr="00FE25C8">
        <w:rPr>
          <w:sz w:val="16"/>
          <w:szCs w:val="16"/>
        </w:rPr>
        <w:t xml:space="preserve"> </w:t>
      </w:r>
      <w:r w:rsidRPr="00FE25C8">
        <w:rPr>
          <w:sz w:val="16"/>
          <w:szCs w:val="16"/>
          <w:lang w:val="en-US"/>
        </w:rPr>
        <w:t xml:space="preserve">In the text to the tablature supplement to </w:t>
      </w:r>
      <w:r w:rsidRPr="00FE25C8">
        <w:rPr>
          <w:i/>
          <w:sz w:val="16"/>
          <w:szCs w:val="16"/>
          <w:lang w:val="en-US"/>
        </w:rPr>
        <w:t xml:space="preserve">Lute News </w:t>
      </w:r>
      <w:r w:rsidRPr="00FE25C8">
        <w:rPr>
          <w:sz w:val="16"/>
          <w:szCs w:val="16"/>
          <w:lang w:val="en-US"/>
        </w:rPr>
        <w:t>100, I said n</w:t>
      </w:r>
      <w:r w:rsidRPr="00FE25C8">
        <w:rPr>
          <w:sz w:val="16"/>
          <w:szCs w:val="16"/>
          <w:vertAlign w:val="superscript"/>
          <w:lang w:val="en-US"/>
        </w:rPr>
        <w:t>o</w:t>
      </w:r>
      <w:r w:rsidRPr="00FE25C8">
        <w:rPr>
          <w:sz w:val="16"/>
          <w:szCs w:val="16"/>
          <w:lang w:val="en-US"/>
        </w:rPr>
        <w:t xml:space="preserve"> 98 was Dowland's only prelude, omitting to include this one. </w:t>
      </w:r>
    </w:p>
  </w:footnote>
  <w:footnote w:id="28">
    <w:p w14:paraId="3966521A" w14:textId="77777777" w:rsidR="00070BB0" w:rsidRPr="007B6EA1" w:rsidRDefault="00070BB0" w:rsidP="00070BB0">
      <w:pPr>
        <w:pStyle w:val="FootnoteText"/>
        <w:rPr>
          <w:sz w:val="16"/>
          <w:szCs w:val="16"/>
          <w:lang w:val="en-US"/>
        </w:rPr>
      </w:pPr>
      <w:r w:rsidRPr="007B6EA1">
        <w:rPr>
          <w:rStyle w:val="FootnoteReference"/>
          <w:sz w:val="16"/>
          <w:szCs w:val="16"/>
        </w:rPr>
        <w:footnoteRef/>
      </w:r>
      <w:r w:rsidRPr="007B6EA1">
        <w:rPr>
          <w:sz w:val="16"/>
          <w:szCs w:val="16"/>
        </w:rPr>
        <w:t xml:space="preserve"> Poulton and Lam, p. 340.</w:t>
      </w:r>
    </w:p>
  </w:footnote>
  <w:footnote w:id="29">
    <w:p w14:paraId="25687FFF" w14:textId="77777777" w:rsidR="00070BB0" w:rsidRPr="007B6EA1" w:rsidRDefault="00070BB0" w:rsidP="00070BB0">
      <w:pPr>
        <w:pStyle w:val="FootnoteText"/>
        <w:rPr>
          <w:sz w:val="16"/>
          <w:szCs w:val="16"/>
          <w:lang w:val="en-US"/>
        </w:rPr>
      </w:pPr>
      <w:r w:rsidRPr="007B6EA1">
        <w:rPr>
          <w:rStyle w:val="FootnoteReference"/>
          <w:sz w:val="16"/>
          <w:szCs w:val="16"/>
        </w:rPr>
        <w:footnoteRef/>
      </w:r>
      <w:r w:rsidRPr="007B6EA1">
        <w:rPr>
          <w:sz w:val="16"/>
          <w:szCs w:val="16"/>
        </w:rPr>
        <w:t xml:space="preserve"> Editorial alterations are shown herein grey in the tablature.</w:t>
      </w:r>
    </w:p>
  </w:footnote>
  <w:footnote w:id="30">
    <w:p w14:paraId="3EA76E79" w14:textId="027DA33A" w:rsidR="00070BB0" w:rsidRDefault="00070BB0">
      <w:pPr>
        <w:pStyle w:val="FootnoteText"/>
      </w:pPr>
      <w:r>
        <w:rPr>
          <w:rStyle w:val="FootnoteReference"/>
        </w:rPr>
        <w:footnoteRef/>
      </w:r>
      <w:r>
        <w:t xml:space="preserve"> For Poulton's</w:t>
      </w:r>
      <w:r w:rsidRPr="00070BB0">
        <w:t xml:space="preserve"> amendment </w:t>
      </w:r>
      <w:r>
        <w:t>to</w:t>
      </w:r>
      <w:r w:rsidRPr="00070BB0">
        <w:t xml:space="preserve"> no. 49 in DowlandCLM 1974 </w:t>
      </w:r>
      <w:r>
        <w:t>see</w:t>
      </w:r>
      <w:r w:rsidRPr="00070BB0">
        <w:t xml:space="preserve"> </w:t>
      </w:r>
      <w:r w:rsidRPr="00070BB0">
        <w:rPr>
          <w:i/>
          <w:iCs/>
        </w:rPr>
        <w:t xml:space="preserve">The Lute </w:t>
      </w:r>
      <w:r w:rsidRPr="00070BB0">
        <w:t>xvii (1975), pp. 63-64.</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A0B9DC" w14:textId="77777777" w:rsidR="00BE2127" w:rsidRDefault="00BE2127" w:rsidP="00145531">
    <w:pPr>
      <w:pStyle w:val="Head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end"/>
    </w:r>
  </w:p>
  <w:p w14:paraId="48CD5E1F" w14:textId="77777777" w:rsidR="00BE2127" w:rsidRDefault="00BE2127" w:rsidP="00145531">
    <w:pPr>
      <w:pStyle w:val="Header"/>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4D8D6C" w14:textId="77777777" w:rsidR="00BE2127" w:rsidRPr="00145531" w:rsidRDefault="00BE2127" w:rsidP="00145531">
    <w:pPr>
      <w:pStyle w:val="Header"/>
      <w:framePr w:wrap="around" w:vAnchor="text" w:hAnchor="margin" w:xAlign="outside" w:y="1"/>
      <w:rPr>
        <w:rStyle w:val="PageNumber"/>
        <w:sz w:val="18"/>
        <w:szCs w:val="18"/>
      </w:rPr>
    </w:pPr>
    <w:r w:rsidRPr="00145531">
      <w:rPr>
        <w:rStyle w:val="PageNumber"/>
        <w:sz w:val="18"/>
        <w:szCs w:val="18"/>
      </w:rPr>
      <w:fldChar w:fldCharType="begin"/>
    </w:r>
    <w:r w:rsidRPr="00145531">
      <w:rPr>
        <w:rStyle w:val="PageNumber"/>
        <w:sz w:val="18"/>
        <w:szCs w:val="18"/>
      </w:rPr>
      <w:instrText xml:space="preserve">PAGE  </w:instrText>
    </w:r>
    <w:r w:rsidRPr="00145531">
      <w:rPr>
        <w:rStyle w:val="PageNumber"/>
        <w:sz w:val="18"/>
        <w:szCs w:val="18"/>
      </w:rPr>
      <w:fldChar w:fldCharType="separate"/>
    </w:r>
    <w:r w:rsidR="00747832">
      <w:rPr>
        <w:rStyle w:val="PageNumber"/>
        <w:noProof/>
        <w:sz w:val="18"/>
        <w:szCs w:val="18"/>
      </w:rPr>
      <w:t>1</w:t>
    </w:r>
    <w:r w:rsidRPr="00145531">
      <w:rPr>
        <w:rStyle w:val="PageNumber"/>
        <w:sz w:val="18"/>
        <w:szCs w:val="18"/>
      </w:rPr>
      <w:fldChar w:fldCharType="end"/>
    </w:r>
  </w:p>
  <w:p w14:paraId="0170F401" w14:textId="77777777" w:rsidR="00BE2127" w:rsidRDefault="00BE2127" w:rsidP="00145531">
    <w:pPr>
      <w:pStyle w:val="Header"/>
      <w:ind w:right="360"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embedSystemFonts/>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6A07"/>
    <w:rsid w:val="00002192"/>
    <w:rsid w:val="000022B8"/>
    <w:rsid w:val="0000694D"/>
    <w:rsid w:val="000205A6"/>
    <w:rsid w:val="0002107D"/>
    <w:rsid w:val="000279A7"/>
    <w:rsid w:val="00030BA7"/>
    <w:rsid w:val="0003345D"/>
    <w:rsid w:val="000348BC"/>
    <w:rsid w:val="00045710"/>
    <w:rsid w:val="00045E67"/>
    <w:rsid w:val="000536BF"/>
    <w:rsid w:val="0006297B"/>
    <w:rsid w:val="00066835"/>
    <w:rsid w:val="000702AA"/>
    <w:rsid w:val="000707B3"/>
    <w:rsid w:val="00070BB0"/>
    <w:rsid w:val="0007113F"/>
    <w:rsid w:val="000721B0"/>
    <w:rsid w:val="00080A5C"/>
    <w:rsid w:val="000820D9"/>
    <w:rsid w:val="00086363"/>
    <w:rsid w:val="0008796F"/>
    <w:rsid w:val="0009121E"/>
    <w:rsid w:val="000916CF"/>
    <w:rsid w:val="00091B28"/>
    <w:rsid w:val="000A31EE"/>
    <w:rsid w:val="000A6B81"/>
    <w:rsid w:val="000A7F30"/>
    <w:rsid w:val="000B1AD1"/>
    <w:rsid w:val="000B1DB1"/>
    <w:rsid w:val="000C01BC"/>
    <w:rsid w:val="000C0C49"/>
    <w:rsid w:val="000C3BD4"/>
    <w:rsid w:val="000C5321"/>
    <w:rsid w:val="000C7ADA"/>
    <w:rsid w:val="000D3589"/>
    <w:rsid w:val="000D4B86"/>
    <w:rsid w:val="000D6483"/>
    <w:rsid w:val="000E4C43"/>
    <w:rsid w:val="000E66BD"/>
    <w:rsid w:val="000E7F52"/>
    <w:rsid w:val="00101F8E"/>
    <w:rsid w:val="00104A15"/>
    <w:rsid w:val="001053DD"/>
    <w:rsid w:val="001072B6"/>
    <w:rsid w:val="00110A27"/>
    <w:rsid w:val="00111C74"/>
    <w:rsid w:val="00112072"/>
    <w:rsid w:val="001244D4"/>
    <w:rsid w:val="001367C7"/>
    <w:rsid w:val="00140A88"/>
    <w:rsid w:val="00145531"/>
    <w:rsid w:val="00146341"/>
    <w:rsid w:val="0014787A"/>
    <w:rsid w:val="001503D2"/>
    <w:rsid w:val="00151022"/>
    <w:rsid w:val="00152208"/>
    <w:rsid w:val="00155855"/>
    <w:rsid w:val="00165152"/>
    <w:rsid w:val="00166ADD"/>
    <w:rsid w:val="00167360"/>
    <w:rsid w:val="001718FE"/>
    <w:rsid w:val="001741D2"/>
    <w:rsid w:val="0017596A"/>
    <w:rsid w:val="00175FAF"/>
    <w:rsid w:val="00177B35"/>
    <w:rsid w:val="0018676A"/>
    <w:rsid w:val="001868AA"/>
    <w:rsid w:val="00187C54"/>
    <w:rsid w:val="00193FF1"/>
    <w:rsid w:val="001A671D"/>
    <w:rsid w:val="001A7331"/>
    <w:rsid w:val="001A7D4C"/>
    <w:rsid w:val="001B42FA"/>
    <w:rsid w:val="001C3B03"/>
    <w:rsid w:val="001C70DD"/>
    <w:rsid w:val="001D1195"/>
    <w:rsid w:val="001D44CA"/>
    <w:rsid w:val="001D57BD"/>
    <w:rsid w:val="001D64C0"/>
    <w:rsid w:val="001D6819"/>
    <w:rsid w:val="001D7D4B"/>
    <w:rsid w:val="001E08E5"/>
    <w:rsid w:val="001E32DB"/>
    <w:rsid w:val="001E4A9A"/>
    <w:rsid w:val="001F02CA"/>
    <w:rsid w:val="001F0721"/>
    <w:rsid w:val="001F1526"/>
    <w:rsid w:val="001F24A1"/>
    <w:rsid w:val="001F4EB8"/>
    <w:rsid w:val="001F7DA4"/>
    <w:rsid w:val="00202068"/>
    <w:rsid w:val="00215518"/>
    <w:rsid w:val="00215603"/>
    <w:rsid w:val="00215871"/>
    <w:rsid w:val="00217735"/>
    <w:rsid w:val="00217F94"/>
    <w:rsid w:val="00224988"/>
    <w:rsid w:val="00230DC9"/>
    <w:rsid w:val="0024028A"/>
    <w:rsid w:val="0024541B"/>
    <w:rsid w:val="00262DF8"/>
    <w:rsid w:val="00267A14"/>
    <w:rsid w:val="00274AD5"/>
    <w:rsid w:val="00290D56"/>
    <w:rsid w:val="002916D5"/>
    <w:rsid w:val="0029421E"/>
    <w:rsid w:val="0029625E"/>
    <w:rsid w:val="002972A5"/>
    <w:rsid w:val="002A5151"/>
    <w:rsid w:val="002A5C07"/>
    <w:rsid w:val="002A6A29"/>
    <w:rsid w:val="002B175F"/>
    <w:rsid w:val="002B2724"/>
    <w:rsid w:val="002B5B81"/>
    <w:rsid w:val="002E6DE4"/>
    <w:rsid w:val="002E78B7"/>
    <w:rsid w:val="002F59C5"/>
    <w:rsid w:val="003063B7"/>
    <w:rsid w:val="003159AA"/>
    <w:rsid w:val="003219BB"/>
    <w:rsid w:val="00325B93"/>
    <w:rsid w:val="00325EAC"/>
    <w:rsid w:val="003262EE"/>
    <w:rsid w:val="00327D3B"/>
    <w:rsid w:val="00327ED7"/>
    <w:rsid w:val="00332B99"/>
    <w:rsid w:val="00335900"/>
    <w:rsid w:val="00343300"/>
    <w:rsid w:val="00343CEE"/>
    <w:rsid w:val="00352C46"/>
    <w:rsid w:val="003539F7"/>
    <w:rsid w:val="00371199"/>
    <w:rsid w:val="003771FE"/>
    <w:rsid w:val="003915DB"/>
    <w:rsid w:val="003962C6"/>
    <w:rsid w:val="00396A75"/>
    <w:rsid w:val="003A004B"/>
    <w:rsid w:val="003A44BD"/>
    <w:rsid w:val="003A63A7"/>
    <w:rsid w:val="003B1E6F"/>
    <w:rsid w:val="003B31B5"/>
    <w:rsid w:val="003B6E92"/>
    <w:rsid w:val="003C322F"/>
    <w:rsid w:val="003C3FE5"/>
    <w:rsid w:val="003C5B94"/>
    <w:rsid w:val="003D1D7F"/>
    <w:rsid w:val="003D1DD5"/>
    <w:rsid w:val="003D1FAC"/>
    <w:rsid w:val="003D2299"/>
    <w:rsid w:val="003D7A58"/>
    <w:rsid w:val="003E34BB"/>
    <w:rsid w:val="003E5598"/>
    <w:rsid w:val="003E7821"/>
    <w:rsid w:val="003F183D"/>
    <w:rsid w:val="003F2576"/>
    <w:rsid w:val="003F4006"/>
    <w:rsid w:val="003F7306"/>
    <w:rsid w:val="003F76C8"/>
    <w:rsid w:val="003F76D7"/>
    <w:rsid w:val="00401DB4"/>
    <w:rsid w:val="00404D36"/>
    <w:rsid w:val="004135D4"/>
    <w:rsid w:val="00414673"/>
    <w:rsid w:val="0041635D"/>
    <w:rsid w:val="004221F6"/>
    <w:rsid w:val="00425027"/>
    <w:rsid w:val="0042733D"/>
    <w:rsid w:val="004313E0"/>
    <w:rsid w:val="00440E98"/>
    <w:rsid w:val="00441BEB"/>
    <w:rsid w:val="0045306D"/>
    <w:rsid w:val="004605D2"/>
    <w:rsid w:val="004620C8"/>
    <w:rsid w:val="004647F6"/>
    <w:rsid w:val="00464B7C"/>
    <w:rsid w:val="0046586F"/>
    <w:rsid w:val="00475B72"/>
    <w:rsid w:val="00483AC0"/>
    <w:rsid w:val="00484C89"/>
    <w:rsid w:val="00492754"/>
    <w:rsid w:val="00493BE3"/>
    <w:rsid w:val="0049524C"/>
    <w:rsid w:val="004A39F9"/>
    <w:rsid w:val="004B098B"/>
    <w:rsid w:val="004B549A"/>
    <w:rsid w:val="004B56F7"/>
    <w:rsid w:val="004C189D"/>
    <w:rsid w:val="004D03A8"/>
    <w:rsid w:val="004E39D7"/>
    <w:rsid w:val="004E5030"/>
    <w:rsid w:val="004E60A5"/>
    <w:rsid w:val="004F1CF1"/>
    <w:rsid w:val="004F5DA4"/>
    <w:rsid w:val="004F65E9"/>
    <w:rsid w:val="005024F8"/>
    <w:rsid w:val="005075BB"/>
    <w:rsid w:val="005079C6"/>
    <w:rsid w:val="00511F12"/>
    <w:rsid w:val="00535D87"/>
    <w:rsid w:val="005519E6"/>
    <w:rsid w:val="00552D5D"/>
    <w:rsid w:val="00565875"/>
    <w:rsid w:val="005862C1"/>
    <w:rsid w:val="005B11AB"/>
    <w:rsid w:val="005C6CE6"/>
    <w:rsid w:val="005D193B"/>
    <w:rsid w:val="005D31AD"/>
    <w:rsid w:val="005D4659"/>
    <w:rsid w:val="005D58D9"/>
    <w:rsid w:val="005E0F25"/>
    <w:rsid w:val="005F0956"/>
    <w:rsid w:val="005F73C5"/>
    <w:rsid w:val="005F79B7"/>
    <w:rsid w:val="00604546"/>
    <w:rsid w:val="00606719"/>
    <w:rsid w:val="00636B57"/>
    <w:rsid w:val="00640006"/>
    <w:rsid w:val="00642059"/>
    <w:rsid w:val="00642298"/>
    <w:rsid w:val="0064302E"/>
    <w:rsid w:val="00654570"/>
    <w:rsid w:val="0066367B"/>
    <w:rsid w:val="0066564D"/>
    <w:rsid w:val="00667DD3"/>
    <w:rsid w:val="00675325"/>
    <w:rsid w:val="00680376"/>
    <w:rsid w:val="006814A2"/>
    <w:rsid w:val="006824BD"/>
    <w:rsid w:val="006872DF"/>
    <w:rsid w:val="0069090B"/>
    <w:rsid w:val="006918F4"/>
    <w:rsid w:val="00693F98"/>
    <w:rsid w:val="00695CC3"/>
    <w:rsid w:val="006A384B"/>
    <w:rsid w:val="006A7674"/>
    <w:rsid w:val="006A7882"/>
    <w:rsid w:val="006B24E7"/>
    <w:rsid w:val="006C185F"/>
    <w:rsid w:val="006D32F0"/>
    <w:rsid w:val="006D35D9"/>
    <w:rsid w:val="006E2DF4"/>
    <w:rsid w:val="006E66F3"/>
    <w:rsid w:val="006F101F"/>
    <w:rsid w:val="006F293D"/>
    <w:rsid w:val="006F4777"/>
    <w:rsid w:val="006F5B25"/>
    <w:rsid w:val="00700CCE"/>
    <w:rsid w:val="00703A77"/>
    <w:rsid w:val="00710436"/>
    <w:rsid w:val="00712DCA"/>
    <w:rsid w:val="00712F24"/>
    <w:rsid w:val="00713261"/>
    <w:rsid w:val="00714587"/>
    <w:rsid w:val="00714D20"/>
    <w:rsid w:val="00726FC6"/>
    <w:rsid w:val="007274FB"/>
    <w:rsid w:val="00730876"/>
    <w:rsid w:val="007370F4"/>
    <w:rsid w:val="00737F3D"/>
    <w:rsid w:val="00745BAE"/>
    <w:rsid w:val="00747832"/>
    <w:rsid w:val="00751E8F"/>
    <w:rsid w:val="0075249E"/>
    <w:rsid w:val="00752F4E"/>
    <w:rsid w:val="0075355E"/>
    <w:rsid w:val="0079672E"/>
    <w:rsid w:val="00797FEF"/>
    <w:rsid w:val="007A7538"/>
    <w:rsid w:val="007B0A28"/>
    <w:rsid w:val="007B114C"/>
    <w:rsid w:val="007C2795"/>
    <w:rsid w:val="007C4026"/>
    <w:rsid w:val="007C4B7D"/>
    <w:rsid w:val="007C516C"/>
    <w:rsid w:val="007C7527"/>
    <w:rsid w:val="007D469E"/>
    <w:rsid w:val="007D5DBA"/>
    <w:rsid w:val="007D7475"/>
    <w:rsid w:val="007E1F15"/>
    <w:rsid w:val="007F03FF"/>
    <w:rsid w:val="007F0E71"/>
    <w:rsid w:val="007F32ED"/>
    <w:rsid w:val="007F46CB"/>
    <w:rsid w:val="007F629B"/>
    <w:rsid w:val="00801D6A"/>
    <w:rsid w:val="00803E35"/>
    <w:rsid w:val="00804CFF"/>
    <w:rsid w:val="0081003C"/>
    <w:rsid w:val="00817F51"/>
    <w:rsid w:val="008265DB"/>
    <w:rsid w:val="00832313"/>
    <w:rsid w:val="00834885"/>
    <w:rsid w:val="00837A7F"/>
    <w:rsid w:val="0084083F"/>
    <w:rsid w:val="00864EDE"/>
    <w:rsid w:val="00877464"/>
    <w:rsid w:val="00883B69"/>
    <w:rsid w:val="00883F67"/>
    <w:rsid w:val="00894833"/>
    <w:rsid w:val="00896919"/>
    <w:rsid w:val="008A088A"/>
    <w:rsid w:val="008A130C"/>
    <w:rsid w:val="008A1504"/>
    <w:rsid w:val="008A27F4"/>
    <w:rsid w:val="008B5286"/>
    <w:rsid w:val="008B77B8"/>
    <w:rsid w:val="008C26B5"/>
    <w:rsid w:val="008C2F4E"/>
    <w:rsid w:val="008D4D6E"/>
    <w:rsid w:val="008D7270"/>
    <w:rsid w:val="008E7C2E"/>
    <w:rsid w:val="008F0B74"/>
    <w:rsid w:val="008F41B5"/>
    <w:rsid w:val="00904AB9"/>
    <w:rsid w:val="00920706"/>
    <w:rsid w:val="009252E7"/>
    <w:rsid w:val="00932908"/>
    <w:rsid w:val="00952B97"/>
    <w:rsid w:val="00961375"/>
    <w:rsid w:val="0096730E"/>
    <w:rsid w:val="009702FC"/>
    <w:rsid w:val="0098783D"/>
    <w:rsid w:val="00990CEB"/>
    <w:rsid w:val="009A42EE"/>
    <w:rsid w:val="009B0D8C"/>
    <w:rsid w:val="009B68B6"/>
    <w:rsid w:val="009C25FA"/>
    <w:rsid w:val="009D1A3C"/>
    <w:rsid w:val="009E44DD"/>
    <w:rsid w:val="009F1F24"/>
    <w:rsid w:val="009F49DC"/>
    <w:rsid w:val="00A0033A"/>
    <w:rsid w:val="00A00358"/>
    <w:rsid w:val="00A047F0"/>
    <w:rsid w:val="00A14FE1"/>
    <w:rsid w:val="00A1629B"/>
    <w:rsid w:val="00A16D08"/>
    <w:rsid w:val="00A26616"/>
    <w:rsid w:val="00A3080D"/>
    <w:rsid w:val="00A35182"/>
    <w:rsid w:val="00A375C4"/>
    <w:rsid w:val="00A50473"/>
    <w:rsid w:val="00A53007"/>
    <w:rsid w:val="00A5320B"/>
    <w:rsid w:val="00A609E9"/>
    <w:rsid w:val="00A73698"/>
    <w:rsid w:val="00A76215"/>
    <w:rsid w:val="00A83F4D"/>
    <w:rsid w:val="00A86A28"/>
    <w:rsid w:val="00AA4EC3"/>
    <w:rsid w:val="00AA53E0"/>
    <w:rsid w:val="00AB3988"/>
    <w:rsid w:val="00AB607C"/>
    <w:rsid w:val="00AC33A3"/>
    <w:rsid w:val="00AD59A4"/>
    <w:rsid w:val="00AF1A1B"/>
    <w:rsid w:val="00AF30BE"/>
    <w:rsid w:val="00AF6FBC"/>
    <w:rsid w:val="00B00717"/>
    <w:rsid w:val="00B0102D"/>
    <w:rsid w:val="00B13B98"/>
    <w:rsid w:val="00B22328"/>
    <w:rsid w:val="00B24C1A"/>
    <w:rsid w:val="00B26761"/>
    <w:rsid w:val="00B27273"/>
    <w:rsid w:val="00B3559C"/>
    <w:rsid w:val="00B50343"/>
    <w:rsid w:val="00B53837"/>
    <w:rsid w:val="00B540D0"/>
    <w:rsid w:val="00B6549B"/>
    <w:rsid w:val="00B814B0"/>
    <w:rsid w:val="00B8505A"/>
    <w:rsid w:val="00B857FC"/>
    <w:rsid w:val="00B90331"/>
    <w:rsid w:val="00B95526"/>
    <w:rsid w:val="00B966CE"/>
    <w:rsid w:val="00B96C44"/>
    <w:rsid w:val="00B9791C"/>
    <w:rsid w:val="00BA322A"/>
    <w:rsid w:val="00BA328D"/>
    <w:rsid w:val="00BA631B"/>
    <w:rsid w:val="00BB161A"/>
    <w:rsid w:val="00BB1EE5"/>
    <w:rsid w:val="00BB21E7"/>
    <w:rsid w:val="00BB3208"/>
    <w:rsid w:val="00BC02E3"/>
    <w:rsid w:val="00BC16FE"/>
    <w:rsid w:val="00BD318B"/>
    <w:rsid w:val="00BD3618"/>
    <w:rsid w:val="00BE2127"/>
    <w:rsid w:val="00BE5431"/>
    <w:rsid w:val="00BE5844"/>
    <w:rsid w:val="00C10F7B"/>
    <w:rsid w:val="00C123E4"/>
    <w:rsid w:val="00C12F1A"/>
    <w:rsid w:val="00C32010"/>
    <w:rsid w:val="00C3289F"/>
    <w:rsid w:val="00C35971"/>
    <w:rsid w:val="00C4097E"/>
    <w:rsid w:val="00C45677"/>
    <w:rsid w:val="00C46FCC"/>
    <w:rsid w:val="00C47871"/>
    <w:rsid w:val="00C5054E"/>
    <w:rsid w:val="00C509F0"/>
    <w:rsid w:val="00C56706"/>
    <w:rsid w:val="00C57CA6"/>
    <w:rsid w:val="00C603F0"/>
    <w:rsid w:val="00C64640"/>
    <w:rsid w:val="00C660EC"/>
    <w:rsid w:val="00C67BF5"/>
    <w:rsid w:val="00C70FB8"/>
    <w:rsid w:val="00C71BEC"/>
    <w:rsid w:val="00C74F95"/>
    <w:rsid w:val="00C8104F"/>
    <w:rsid w:val="00C857AC"/>
    <w:rsid w:val="00C87AD2"/>
    <w:rsid w:val="00C923B8"/>
    <w:rsid w:val="00C93AA8"/>
    <w:rsid w:val="00C9637E"/>
    <w:rsid w:val="00C965A6"/>
    <w:rsid w:val="00CA41AE"/>
    <w:rsid w:val="00CB7587"/>
    <w:rsid w:val="00CC18B0"/>
    <w:rsid w:val="00CC2013"/>
    <w:rsid w:val="00CC3405"/>
    <w:rsid w:val="00CC49FD"/>
    <w:rsid w:val="00CC57E5"/>
    <w:rsid w:val="00CD173A"/>
    <w:rsid w:val="00CF6F75"/>
    <w:rsid w:val="00D06740"/>
    <w:rsid w:val="00D1129B"/>
    <w:rsid w:val="00D11989"/>
    <w:rsid w:val="00D178F1"/>
    <w:rsid w:val="00D21371"/>
    <w:rsid w:val="00D23453"/>
    <w:rsid w:val="00D27B8E"/>
    <w:rsid w:val="00D33307"/>
    <w:rsid w:val="00D46A07"/>
    <w:rsid w:val="00D52D22"/>
    <w:rsid w:val="00D56DFA"/>
    <w:rsid w:val="00D6023C"/>
    <w:rsid w:val="00D64D0E"/>
    <w:rsid w:val="00D67D9A"/>
    <w:rsid w:val="00D67FE3"/>
    <w:rsid w:val="00D70B18"/>
    <w:rsid w:val="00D71E2C"/>
    <w:rsid w:val="00D7269B"/>
    <w:rsid w:val="00D7616B"/>
    <w:rsid w:val="00D8004E"/>
    <w:rsid w:val="00D84643"/>
    <w:rsid w:val="00D84D03"/>
    <w:rsid w:val="00D860AA"/>
    <w:rsid w:val="00D8642F"/>
    <w:rsid w:val="00D91A59"/>
    <w:rsid w:val="00D940B9"/>
    <w:rsid w:val="00D96BD1"/>
    <w:rsid w:val="00DA0902"/>
    <w:rsid w:val="00DA7BE8"/>
    <w:rsid w:val="00DB25CE"/>
    <w:rsid w:val="00DB422C"/>
    <w:rsid w:val="00DB4AA9"/>
    <w:rsid w:val="00DB7423"/>
    <w:rsid w:val="00DC6B91"/>
    <w:rsid w:val="00DD2373"/>
    <w:rsid w:val="00DD5994"/>
    <w:rsid w:val="00DE0704"/>
    <w:rsid w:val="00DE7207"/>
    <w:rsid w:val="00DF25E4"/>
    <w:rsid w:val="00DF7AAD"/>
    <w:rsid w:val="00E002C9"/>
    <w:rsid w:val="00E10EB7"/>
    <w:rsid w:val="00E13AC9"/>
    <w:rsid w:val="00E17DED"/>
    <w:rsid w:val="00E217F1"/>
    <w:rsid w:val="00E3038D"/>
    <w:rsid w:val="00E31D4D"/>
    <w:rsid w:val="00E33905"/>
    <w:rsid w:val="00E40436"/>
    <w:rsid w:val="00E456BA"/>
    <w:rsid w:val="00E45852"/>
    <w:rsid w:val="00E5798A"/>
    <w:rsid w:val="00E62FE8"/>
    <w:rsid w:val="00E75030"/>
    <w:rsid w:val="00E8346C"/>
    <w:rsid w:val="00E87003"/>
    <w:rsid w:val="00E95C4E"/>
    <w:rsid w:val="00EA20A7"/>
    <w:rsid w:val="00EA2BAC"/>
    <w:rsid w:val="00EA4158"/>
    <w:rsid w:val="00EA4FA4"/>
    <w:rsid w:val="00EB0A5A"/>
    <w:rsid w:val="00EB1296"/>
    <w:rsid w:val="00EC1319"/>
    <w:rsid w:val="00ED124D"/>
    <w:rsid w:val="00ED1CA7"/>
    <w:rsid w:val="00EE44AB"/>
    <w:rsid w:val="00EE5794"/>
    <w:rsid w:val="00EE5EFB"/>
    <w:rsid w:val="00EE62B1"/>
    <w:rsid w:val="00EE64FC"/>
    <w:rsid w:val="00EF4DF7"/>
    <w:rsid w:val="00F02FBE"/>
    <w:rsid w:val="00F05897"/>
    <w:rsid w:val="00F064E1"/>
    <w:rsid w:val="00F1246E"/>
    <w:rsid w:val="00F159C1"/>
    <w:rsid w:val="00F23362"/>
    <w:rsid w:val="00F25E98"/>
    <w:rsid w:val="00F35BB6"/>
    <w:rsid w:val="00F44B01"/>
    <w:rsid w:val="00F52203"/>
    <w:rsid w:val="00F60642"/>
    <w:rsid w:val="00F6204B"/>
    <w:rsid w:val="00F62420"/>
    <w:rsid w:val="00F81AEC"/>
    <w:rsid w:val="00F86BCF"/>
    <w:rsid w:val="00F9445F"/>
    <w:rsid w:val="00F951EF"/>
    <w:rsid w:val="00F96B48"/>
    <w:rsid w:val="00FA58D4"/>
    <w:rsid w:val="00FB5290"/>
    <w:rsid w:val="00FB6163"/>
    <w:rsid w:val="00FC1E21"/>
    <w:rsid w:val="00FC3987"/>
    <w:rsid w:val="00FC4B52"/>
    <w:rsid w:val="00FC50FC"/>
    <w:rsid w:val="00FC760D"/>
    <w:rsid w:val="00FD1DB3"/>
    <w:rsid w:val="00FD7395"/>
    <w:rsid w:val="00FF270B"/>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oNotEmbedSmartTags/>
  <w:decimalSymbol w:val="."/>
  <w:listSeparator w:val=","/>
  <w14:docId w14:val="3F2BB7D3"/>
  <w14:defaultImageDpi w14:val="300"/>
  <w15:docId w15:val="{36853A5D-7305-CB43-8780-52AF96A9AD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3AF8"/>
    <w:pPr>
      <w:widowControl w:val="0"/>
      <w:jc w:val="both"/>
    </w:pPr>
    <w:rPr>
      <w:rFonts w:ascii="Garamond" w:hAnsi="Garamond"/>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5B735C"/>
    <w:pPr>
      <w:tabs>
        <w:tab w:val="center" w:pos="4320"/>
        <w:tab w:val="right" w:pos="8640"/>
      </w:tabs>
    </w:pPr>
  </w:style>
  <w:style w:type="paragraph" w:styleId="Footer">
    <w:name w:val="footer"/>
    <w:basedOn w:val="Normal"/>
    <w:semiHidden/>
    <w:rsid w:val="005B735C"/>
    <w:pPr>
      <w:tabs>
        <w:tab w:val="center" w:pos="4320"/>
        <w:tab w:val="right" w:pos="8640"/>
      </w:tabs>
    </w:pPr>
  </w:style>
  <w:style w:type="character" w:styleId="PageNumber">
    <w:name w:val="page number"/>
    <w:basedOn w:val="DefaultParagraphFont"/>
    <w:rsid w:val="00892FC9"/>
  </w:style>
  <w:style w:type="paragraph" w:styleId="FootnoteText">
    <w:name w:val="footnote text"/>
    <w:basedOn w:val="Normal"/>
    <w:link w:val="FootnoteTextChar"/>
    <w:qFormat/>
    <w:rsid w:val="00DD3AF8"/>
    <w:rPr>
      <w:sz w:val="18"/>
    </w:rPr>
  </w:style>
  <w:style w:type="character" w:styleId="FootnoteReference">
    <w:name w:val="footnote reference"/>
    <w:basedOn w:val="DefaultParagraphFont"/>
    <w:uiPriority w:val="99"/>
    <w:rsid w:val="00DD3AF8"/>
    <w:rPr>
      <w:vertAlign w:val="superscript"/>
    </w:rPr>
  </w:style>
  <w:style w:type="paragraph" w:styleId="EndnoteText">
    <w:name w:val="endnote text"/>
    <w:basedOn w:val="Normal"/>
    <w:semiHidden/>
    <w:rsid w:val="00DD3AF8"/>
    <w:rPr>
      <w:sz w:val="18"/>
    </w:rPr>
  </w:style>
  <w:style w:type="character" w:styleId="EndnoteReference">
    <w:name w:val="endnote reference"/>
    <w:basedOn w:val="DefaultParagraphFont"/>
    <w:semiHidden/>
    <w:rsid w:val="00DD3AF8"/>
    <w:rPr>
      <w:vertAlign w:val="superscript"/>
    </w:rPr>
  </w:style>
  <w:style w:type="paragraph" w:styleId="BalloonText">
    <w:name w:val="Balloon Text"/>
    <w:basedOn w:val="Normal"/>
    <w:semiHidden/>
    <w:rsid w:val="00DD3AF8"/>
    <w:rPr>
      <w:rFonts w:ascii="Lucida Grande" w:hAnsi="Lucida Grande"/>
      <w:sz w:val="18"/>
      <w:szCs w:val="18"/>
    </w:rPr>
  </w:style>
  <w:style w:type="character" w:customStyle="1" w:styleId="FootnoteTextChar">
    <w:name w:val="Footnote Text Char"/>
    <w:basedOn w:val="DefaultParagraphFont"/>
    <w:link w:val="FootnoteText"/>
    <w:rsid w:val="00070BB0"/>
    <w:rPr>
      <w:rFonts w:ascii="Garamond" w:hAnsi="Garamond"/>
      <w:sz w:val="1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0.jpg"/><Relationship Id="rId18" Type="http://schemas.openxmlformats.org/officeDocument/2006/relationships/image" Target="media/image6.jpg"/><Relationship Id="rId3" Type="http://schemas.openxmlformats.org/officeDocument/2006/relationships/webSettings" Target="webSettings.xml"/><Relationship Id="rId21" Type="http://schemas.openxmlformats.org/officeDocument/2006/relationships/image" Target="media/image70.jpg"/><Relationship Id="rId7" Type="http://schemas.openxmlformats.org/officeDocument/2006/relationships/header" Target="header2.xml"/><Relationship Id="rId12" Type="http://schemas.openxmlformats.org/officeDocument/2006/relationships/image" Target="media/image3.jpg"/><Relationship Id="rId17" Type="http://schemas.openxmlformats.org/officeDocument/2006/relationships/image" Target="media/image50.jp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5.jpg"/><Relationship Id="rId20" Type="http://schemas.openxmlformats.org/officeDocument/2006/relationships/image" Target="media/image7.jpg"/><Relationship Id="rId1" Type="http://schemas.openxmlformats.org/officeDocument/2006/relationships/styles" Target="styles.xml"/><Relationship Id="rId6" Type="http://schemas.openxmlformats.org/officeDocument/2006/relationships/header" Target="header1.xml"/><Relationship Id="rId11" Type="http://schemas.openxmlformats.org/officeDocument/2006/relationships/image" Target="media/image2.jpg"/><Relationship Id="rId24"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40.jpg"/><Relationship Id="rId23" Type="http://schemas.openxmlformats.org/officeDocument/2006/relationships/image" Target="media/image80.jpg"/><Relationship Id="rId10" Type="http://schemas.openxmlformats.org/officeDocument/2006/relationships/image" Target="media/image10.jpg"/><Relationship Id="rId19" Type="http://schemas.openxmlformats.org/officeDocument/2006/relationships/image" Target="media/image60.jpg"/><Relationship Id="rId4" Type="http://schemas.openxmlformats.org/officeDocument/2006/relationships/footnotes" Target="footnotes.xml"/><Relationship Id="rId9" Type="http://schemas.openxmlformats.org/officeDocument/2006/relationships/image" Target="media/image1.jpg"/><Relationship Id="rId14" Type="http://schemas.openxmlformats.org/officeDocument/2006/relationships/image" Target="media/image4.jpg"/><Relationship Id="rId22" Type="http://schemas.openxmlformats.org/officeDocument/2006/relationships/image" Target="media/image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TotalTime>
  <Pages>4</Pages>
  <Words>1548</Words>
  <Characters>8827</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MUSIC SUPPLEMENT TO LUTE NEWS 79 (SEPTEMBER 2006)</vt:lpstr>
    </vt:vector>
  </TitlesOfParts>
  <Company>Newcastle University</Company>
  <LinksUpToDate>false</LinksUpToDate>
  <CharactersWithSpaces>10355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MUSIC SUPPLEMENT TO LUTE NEWS 79 (SEPTEMBER 2006)</dc:title>
  <dc:subject/>
  <dc:creator>John H Robinson</dc:creator>
  <cp:keywords/>
  <cp:lastModifiedBy>John H Robinson</cp:lastModifiedBy>
  <cp:revision>7</cp:revision>
  <cp:lastPrinted>2011-04-07T13:50:00Z</cp:lastPrinted>
  <dcterms:created xsi:type="dcterms:W3CDTF">2022-01-24T21:34:00Z</dcterms:created>
  <dcterms:modified xsi:type="dcterms:W3CDTF">2022-01-24T21:48:00Z</dcterms:modified>
</cp:coreProperties>
</file>